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49EB9472" w:rsidR="00755DCB" w:rsidRPr="000819B0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 w:rsidRPr="000819B0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0819B0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0819B0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153E87" w:rsidRPr="000819B0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1. studieår</w:t>
      </w:r>
    </w:p>
    <w:p w14:paraId="651A643F" w14:textId="4081950D" w:rsidR="00DE78D3" w:rsidRPr="000819B0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0819B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</w:t>
      </w:r>
      <w:r w:rsidR="00A4556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  <w:r w:rsidRPr="000819B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rutdanning</w:t>
      </w:r>
    </w:p>
    <w:p w14:paraId="352C1885" w14:textId="77777777" w:rsidR="00755DCB" w:rsidRPr="000819B0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02DCED24" w:rsidR="00E55786" w:rsidRPr="000819B0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A45566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336A66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Studenten </w:t>
      </w:r>
      <w:r w:rsidR="004F1BB0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blir oppfordra til å </w:t>
      </w:r>
      <w:r w:rsidR="00336A66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levere</w:t>
      </w:r>
      <w:r w:rsidR="003D3A38" w:rsidRPr="004F1BB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kopi</w:t>
      </w:r>
      <w:r w:rsidR="003D3A3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av</w:t>
      </w:r>
      <w:r w:rsidR="00336A6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skjemaet til praksislærar neste studieår</w:t>
      </w:r>
      <w:r w:rsidR="0080368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,</w:t>
      </w:r>
      <w:r w:rsidR="004D052A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for å sikre</w:t>
      </w:r>
      <w:r w:rsidR="0080368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best mogeleg oppfølging og rettleiing.</w:t>
      </w:r>
    </w:p>
    <w:p w14:paraId="53D176D9" w14:textId="77777777" w:rsidR="00755DCB" w:rsidRPr="000819B0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0819B0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0819B0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0819B0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31256032" w:rsidR="00F842DA" w:rsidRPr="000819B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0819B0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01E8226E" w:rsidR="001E40F1" w:rsidRPr="000819B0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0819B0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0819B0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4E898E" w:rsidR="008704EE" w:rsidRPr="000819B0" w:rsidRDefault="00A45566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Tal på </w:t>
            </w:r>
            <w:r w:rsidR="001E40F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240D15CE" w:rsidR="001E40F1" w:rsidRPr="000819B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1E40F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</w:t>
            </w:r>
            <w:r w:rsidR="004C41C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u</w:t>
            </w:r>
            <w:r w:rsidR="001E40F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st og vår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332741BD" w:rsidR="001E40F1" w:rsidRPr="000819B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0819B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0819B0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3399AFF8" w:rsidR="00F842DA" w:rsidRPr="000819B0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rs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0819B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0819B0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0819B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0819B0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0819B0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DA59E5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0819B0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2B51699F" w14:textId="760C6B22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6D4DAFD5" w14:textId="77777777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585F6BA0" w14:textId="3E5018B0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Praksis </w:t>
            </w:r>
            <w:r w:rsidR="00A45566"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bestått</w:t>
            </w:r>
            <w:r w:rsidRPr="000819B0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5FB0ACAB" w14:textId="36899402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oppfylt del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 av eller alle vurderingskriteri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17DD0A45" w14:textId="77777777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0FC6164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Studenten laster vurderingsskjemaet opp i </w:t>
      </w:r>
      <w:proofErr w:type="spellStart"/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Wiseflow</w:t>
      </w:r>
      <w:proofErr w:type="spellEnd"/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praksisperioden er gjennomført.</w:t>
      </w:r>
    </w:p>
    <w:p w14:paraId="2D31205B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DA59E5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15DF2BB6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A4556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0819B0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1012565" w14:textId="549B2974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gyld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fr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329447F2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A45566"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766652D8" w14:textId="2B629EFF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fr</w:t>
            </w:r>
            <w:r w:rsidR="00A4556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0819B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0819B0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403F910" w14:textId="10825F6F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A4556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A45566"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praksislær</w:t>
      </w:r>
      <w:r w:rsidR="00A4556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r side 1 per post til praksiskontoret så snart som </w:t>
      </w:r>
      <w:r w:rsidR="00A45566"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0819B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11C417AA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2ACC8DA1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3B496194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A4556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A4556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92173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92173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591981C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0819B0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4FECD5C2" w:rsidR="001E56C1" w:rsidRPr="000819B0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0819B0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A45566" w:rsidRPr="000819B0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0819B0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624CF5E3" w14:textId="015A4975" w:rsidR="001E56C1" w:rsidRPr="000819B0" w:rsidRDefault="00A45566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</w:t>
      </w:r>
      <w:r w:rsidR="001E56C1"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g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1E56C1"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</w:t>
      </w:r>
      <w:r w:rsidR="001E56C1"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g er og informert om at </w:t>
      </w:r>
    </w:p>
    <w:p w14:paraId="3D82012C" w14:textId="70727CA1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A4556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ker og går </w:t>
      </w:r>
      <w:r w:rsidR="00A45566"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frå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582E6DB2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83323C7" w14:textId="77777777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CF0422A" w14:textId="3E9E0876" w:rsidR="001E56C1" w:rsidRPr="000819B0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92173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92173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__________________________________________</w:t>
      </w:r>
    </w:p>
    <w:p w14:paraId="575F4753" w14:textId="77777777" w:rsidR="009D1750" w:rsidRPr="000819B0" w:rsidRDefault="009D1750" w:rsidP="009D1750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  <w:lang w:val="nn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0819B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0819B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2A263A87" w:rsidR="009D1750" w:rsidRPr="000819B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06FD5B00" w14:textId="77777777" w:rsidR="006C5D8F" w:rsidRDefault="006C5D8F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6C5D8F" w:rsidRPr="00DA59E5" w14:paraId="76061999" w14:textId="77777777" w:rsidTr="006C5D8F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9D2AD64" w14:textId="7DCA5DE4" w:rsidR="006C5D8F" w:rsidRPr="00B3119D" w:rsidRDefault="006C5D8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DA59E5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Studenten har levert første rettleiingsgrunnlag e</w:t>
            </w:r>
            <w:r w:rsidR="00B3119D" w:rsidRPr="00DA59E5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i ve</w:t>
            </w:r>
            <w:r w:rsidRPr="00DA59E5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ke før praksis</w:t>
            </w:r>
            <w:r w:rsidRPr="00B3119D">
              <w:rPr>
                <w:rFonts w:ascii="Calibri Light" w:eastAsia="Times New Roman" w:hAnsi="Calibri Light" w:cs="Calibri Light"/>
                <w:color w:val="278079" w:themeColor="accent6" w:themeShade="BF"/>
                <w:szCs w:val="28"/>
                <w:lang w:val="nn-NO" w:eastAsia="nb-NO"/>
              </w:rPr>
              <w:t>,</w:t>
            </w:r>
            <w:r w:rsidRPr="00B3119D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val="nn-NO" w:eastAsia="nb-NO"/>
              </w:rPr>
              <w:t xml:space="preserve"> </w:t>
            </w:r>
            <w:r w:rsidRPr="00B3119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ja eller nei: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2529AB6" w14:textId="77777777" w:rsidR="006C5D8F" w:rsidRPr="00B3119D" w:rsidRDefault="006C5D8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3F63D440" w14:textId="77777777" w:rsidR="006C5D8F" w:rsidRPr="00B3119D" w:rsidRDefault="006C5D8F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3D5C3934" w14:textId="5C5C3D74" w:rsidR="002D095E" w:rsidRPr="00DA59E5" w:rsidRDefault="00296D83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M</w:t>
      </w:r>
      <w:r w:rsidR="00BE44FE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>åloppnå</w:t>
      </w:r>
      <w:r w:rsidR="00A45566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>ing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a til studenten</w:t>
      </w:r>
      <w:r w:rsidR="00C24F02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</w:t>
      </w:r>
      <w:r w:rsidR="009847B4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>leiing</w:t>
      </w:r>
      <w:r w:rsidR="00C24F02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av</w:t>
      </w:r>
      <w:r w:rsidR="00054564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seg </w:t>
      </w:r>
      <w:r w:rsidR="009847B4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>sjølve</w:t>
      </w:r>
      <w:r w:rsidR="00054564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barn</w:t>
      </w:r>
      <w:r w:rsidR="00BE44FE" w:rsidRPr="00DA59E5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A45566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59E5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13B669F8" w:rsidR="00DA3358" w:rsidRPr="000819B0" w:rsidRDefault="00DE749D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v</w:t>
            </w:r>
            <w:r w:rsidR="00D25AF0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ise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eigenskapar</w:t>
            </w:r>
            <w:r w:rsidR="00E64916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praksisbarnehagen og reflektere over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rolla</w:t>
            </w:r>
            <w:r w:rsidR="00E64916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barn og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barnegruppa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DA59E5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29292565" w:rsidR="00DA3358" w:rsidRPr="000819B0" w:rsidRDefault="009847B4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DA33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DA33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0624EB0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F7E0DCE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CA2CF2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1C229BF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5855E31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985551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37D4DD" w14:textId="66DB0B70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C52B335" w14:textId="0BB1EB33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398A937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D8D0A74" w14:textId="190DC47E" w:rsidR="00B3119D" w:rsidRPr="000819B0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0819B0" w14:paraId="391CEC9C" w14:textId="77777777" w:rsidTr="00B24F66">
        <w:trPr>
          <w:trHeight w:val="1871"/>
        </w:trPr>
        <w:tc>
          <w:tcPr>
            <w:tcW w:w="10045" w:type="dxa"/>
          </w:tcPr>
          <w:p w14:paraId="10FF7F08" w14:textId="15AEFCF7" w:rsidR="00DA3358" w:rsidRPr="000819B0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vid</w:t>
            </w:r>
            <w:r w:rsidR="00296D8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1C97ED2E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B3AC224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89A076F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A6D7856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1A37A0A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01D9C75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FFB4D8D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3FADDC6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6A8519E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7A1AF14F" w:rsidR="00B3119D" w:rsidRPr="000819B0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D71D7A3" w14:textId="77777777" w:rsidR="00DA59E5" w:rsidRDefault="00DA59E5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p w14:paraId="65EE03C0" w14:textId="77777777" w:rsidR="00FB792C" w:rsidRPr="000819B0" w:rsidRDefault="00FB792C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59E5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42CF5562" w:rsidR="00DA3358" w:rsidRPr="000819B0" w:rsidRDefault="00DE749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p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lanlegge og gjennomføre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faglege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aktivitetar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barnegruppa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kritisk vurdere e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gen pedagogisk 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leiing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e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 praksis:</w:t>
            </w:r>
          </w:p>
        </w:tc>
      </w:tr>
      <w:tr w:rsidR="00DA3358" w:rsidRPr="00DA59E5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58F533B0" w:rsidR="0082540E" w:rsidRPr="000819B0" w:rsidRDefault="009847B4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82540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30B7ADE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78A54358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0DB36E65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6427C6FA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3344B690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54A1AF39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0300EF39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74FD5774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44AE8C79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  <w:p w14:paraId="1275CB40" w14:textId="3610FC5F" w:rsidR="00B3119D" w:rsidRPr="000819B0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0819B0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1E070BA1" w:rsidR="0082540E" w:rsidRPr="000819B0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 xml:space="preserve">Studenten bør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vid</w:t>
            </w:r>
            <w:r w:rsidR="009217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BA3AF77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F06484C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52D2622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E94F50A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A93E0C6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03AD1C0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0C0F5D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513736A" w14:textId="77777777" w:rsidR="00B3119D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FADF63C" w14:textId="50B61A15" w:rsidR="00B3119D" w:rsidRPr="000819B0" w:rsidRDefault="00B3119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51083F9" w14:textId="05F9F26D" w:rsidR="00DA3358" w:rsidRPr="000819B0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60D5FF96" w14:textId="0CBAFBFB" w:rsidR="00B9564D" w:rsidRPr="000819B0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C618187" w14:textId="77777777" w:rsidR="00B9564D" w:rsidRPr="000819B0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DA59E5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47AFAE56" w:rsidR="00902F58" w:rsidRPr="000819B0" w:rsidRDefault="008A056B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t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a i bruk observasjon som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reiskap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for refleksj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on over seg s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jø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lv, barns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veremåte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deira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omsorgs-, le</w:t>
            </w:r>
            <w:r w:rsidR="00B241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ke- og læringsbehov:</w:t>
            </w:r>
          </w:p>
        </w:tc>
      </w:tr>
      <w:tr w:rsidR="00902F58" w:rsidRPr="00DA59E5" w14:paraId="58189417" w14:textId="77777777" w:rsidTr="00191AAC">
        <w:trPr>
          <w:trHeight w:val="1871"/>
        </w:trPr>
        <w:tc>
          <w:tcPr>
            <w:tcW w:w="10045" w:type="dxa"/>
          </w:tcPr>
          <w:p w14:paraId="36BC780E" w14:textId="77777777" w:rsidR="00902F58" w:rsidRDefault="00A45566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å</w:t>
            </w:r>
            <w:r w:rsidR="00902F58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dd:</w:t>
            </w:r>
          </w:p>
          <w:p w14:paraId="4B9894BD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1FDAC8E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DB4B3C8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AF3450E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268D034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A489FBE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25370F1" w14:textId="699E5FA4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BC8132E" w14:textId="77777777" w:rsidR="00E728C3" w:rsidRDefault="00E728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7F253AF3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0819B0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6B6E352F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vid</w:t>
            </w:r>
            <w:r w:rsidR="009217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0CB44529" w14:textId="7ACDECAA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8FD2D7E" w14:textId="33C71ECE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8F58B1E" w14:textId="7EE6E645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B1CE650" w14:textId="1EBC9801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4202B77" w14:textId="21304A8D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4A8C04A" w14:textId="68E5B225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EF0186C" w14:textId="4594CE89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8C43D4D" w14:textId="77777777" w:rsidR="00E728C3" w:rsidRPr="000819B0" w:rsidRDefault="00E728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714A8A2" w14:textId="77777777" w:rsidR="00902F58" w:rsidRPr="000819B0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DA59E5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0819B0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11868733" w:rsidR="00D66B29" w:rsidRPr="000819B0" w:rsidRDefault="008A056B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l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egge til rette for variert le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 og utvikle gode samspillsmønst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er</w:t>
            </w:r>
            <w:r w:rsidR="001146CF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sam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an</w:t>
            </w:r>
            <w:r w:rsidR="001146CF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barn:</w:t>
            </w:r>
          </w:p>
        </w:tc>
      </w:tr>
      <w:tr w:rsidR="00D66B29" w:rsidRPr="00DA59E5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627FEDB8" w:rsidR="00D66B29" w:rsidRPr="000819B0" w:rsidRDefault="00A45566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D66B2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7DF2B1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E20435F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94CA910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35875B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0AF84DB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8C5C6DB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DA6681C" w14:textId="7777777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879910" w14:textId="266A78BB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0819B0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25186650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vid</w:t>
            </w:r>
            <w:r w:rsidR="00CF7DA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7733522F" w14:textId="06E4C818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1DCED4E" w14:textId="63887FBB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6992432" w14:textId="3C0E3DEC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96A6393" w14:textId="517AB3E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B5472EA" w14:textId="21C97E96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A09F278" w14:textId="7AA7C559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14AECC8" w14:textId="026A7B78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91C5D04" w14:textId="77777777" w:rsidR="00D66B29" w:rsidRPr="000819B0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83B05B" w14:textId="77777777" w:rsidR="00944425" w:rsidRPr="000819B0" w:rsidRDefault="0094442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44425" w:rsidRPr="00DA59E5" w14:paraId="5B805CC3" w14:textId="77777777" w:rsidTr="00191AAC">
        <w:trPr>
          <w:trHeight w:val="476"/>
        </w:trPr>
        <w:tc>
          <w:tcPr>
            <w:tcW w:w="10045" w:type="dxa"/>
          </w:tcPr>
          <w:p w14:paraId="5E115F42" w14:textId="76A6A734" w:rsidR="00944425" w:rsidRPr="000819B0" w:rsidRDefault="009221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r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eflektere over 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va pedagogisk </w:t>
            </w:r>
            <w:r w:rsidR="00A455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leiing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barn og barnegrupper </w:t>
            </w:r>
            <w:r w:rsidR="00A45566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inneber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44425" w:rsidRPr="00DA59E5" w14:paraId="58C5A350" w14:textId="77777777" w:rsidTr="00191AAC">
        <w:trPr>
          <w:trHeight w:val="1871"/>
        </w:trPr>
        <w:tc>
          <w:tcPr>
            <w:tcW w:w="10045" w:type="dxa"/>
          </w:tcPr>
          <w:p w14:paraId="6673935B" w14:textId="4896215D" w:rsidR="00944425" w:rsidRDefault="00A45566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944425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944425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944425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28ABF95" w14:textId="5FE485F4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CF3BEC6" w14:textId="0DEAA9AB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E7BC2A2" w14:textId="6CE6C5EC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43DF59" w14:textId="02DC59D7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A6F2DFF" w14:textId="764485DF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DD0C4FB" w14:textId="0D21AC86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FE45443" w14:textId="77777777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AE90730" w14:textId="77777777" w:rsidR="00944425" w:rsidRPr="000819B0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44425" w:rsidRPr="000819B0" w14:paraId="4C1A9029" w14:textId="77777777" w:rsidTr="00191AAC">
        <w:trPr>
          <w:trHeight w:val="1871"/>
        </w:trPr>
        <w:tc>
          <w:tcPr>
            <w:tcW w:w="10045" w:type="dxa"/>
          </w:tcPr>
          <w:p w14:paraId="31171D0A" w14:textId="7993D643" w:rsidR="00944425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</w:t>
            </w:r>
            <w:r w:rsidR="00CF7DAB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CF7DA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CF7DAB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med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655A86C5" w14:textId="5CF12BFA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B30EBB1" w14:textId="0ECE9EED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7B3915D" w14:textId="2EDC5728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608601D" w14:textId="1A5C166C" w:rsidR="00B3119D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4E994D5" w14:textId="77777777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042B973" w14:textId="77777777" w:rsidR="00944425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EC1CE77" w14:textId="6067916C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70A9F15" w14:textId="1B70A384" w:rsidR="00423C8E" w:rsidRDefault="00423C8E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</w:p>
    <w:p w14:paraId="4B3DD233" w14:textId="77777777" w:rsidR="00E728C3" w:rsidRPr="00DA59E5" w:rsidRDefault="00E728C3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23C8E" w:rsidRPr="000819B0" w14:paraId="23D2159B" w14:textId="77777777" w:rsidTr="00191AAC">
        <w:trPr>
          <w:trHeight w:val="476"/>
        </w:trPr>
        <w:tc>
          <w:tcPr>
            <w:tcW w:w="10045" w:type="dxa"/>
          </w:tcPr>
          <w:p w14:paraId="4D85DF3D" w14:textId="3B6A91A8" w:rsidR="00423C8E" w:rsidRPr="000819B0" w:rsidRDefault="009221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ise evne til å være profesjonell</w:t>
            </w:r>
            <w:r w:rsidR="00B41E1B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oppfylle gitte normer, regl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B41E1B"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lover i arbeidslivet:</w:t>
            </w:r>
          </w:p>
        </w:tc>
      </w:tr>
      <w:tr w:rsidR="00423C8E" w:rsidRPr="00DA59E5" w14:paraId="7809685C" w14:textId="77777777" w:rsidTr="00191AAC">
        <w:trPr>
          <w:trHeight w:val="1871"/>
        </w:trPr>
        <w:tc>
          <w:tcPr>
            <w:tcW w:w="10045" w:type="dxa"/>
          </w:tcPr>
          <w:p w14:paraId="4D93AB1B" w14:textId="2413DFD1" w:rsidR="00423C8E" w:rsidRPr="000819B0" w:rsidRDefault="009847B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23C8E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5E6F216" w14:textId="77777777" w:rsidR="00423C8E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1815CF" w14:textId="1AD12E39" w:rsidR="00B3119D" w:rsidRPr="000819B0" w:rsidRDefault="00B3119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423C8E" w:rsidRPr="000819B0" w14:paraId="08754B77" w14:textId="77777777" w:rsidTr="00191AAC">
        <w:trPr>
          <w:trHeight w:val="1871"/>
        </w:trPr>
        <w:tc>
          <w:tcPr>
            <w:tcW w:w="10045" w:type="dxa"/>
          </w:tcPr>
          <w:p w14:paraId="1BF57A2D" w14:textId="1F1C3021" w:rsidR="00423C8E" w:rsidRPr="000819B0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</w:t>
            </w:r>
            <w:r w:rsidR="00CF7DAB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CF7DA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CF7DAB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med </w:t>
            </w:r>
            <w:r w:rsidR="009847B4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følgande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335CC16D" w14:textId="77777777" w:rsidR="00423C8E" w:rsidRPr="000819B0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201A3F0" w14:textId="5D0470E5" w:rsidR="00CB13EF" w:rsidRPr="000819B0" w:rsidRDefault="00CB13E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0819B0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7C091DD3" w:rsidR="00383A38" w:rsidRPr="000819B0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9847B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ast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="009847B4" w:rsidRPr="000819B0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ikkje</w:t>
            </w:r>
            <w:r w:rsidRPr="000819B0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 xml:space="preserve"> bestått:</w:t>
            </w:r>
          </w:p>
        </w:tc>
      </w:tr>
      <w:tr w:rsidR="00383A38" w:rsidRPr="000819B0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07598E81" w:rsidR="00383A38" w:rsidRPr="00B241CD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Dersom </w:t>
            </w:r>
            <w:proofErr w:type="spellStart"/>
            <w:r w:rsidR="009847B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manglande</w:t>
            </w:r>
            <w:proofErr w:type="spellEnd"/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utvikling er grunnlag for </w:t>
            </w:r>
            <w:r w:rsidR="009847B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vurderinga</w:t>
            </w:r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må det komme fram</w:t>
            </w:r>
            <w:r w:rsidR="00C8164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7E823595" w:rsidR="00383A38" w:rsidRPr="00B241CD" w:rsidRDefault="009847B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proofErr w:type="spellStart"/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Innanfor</w:t>
            </w:r>
            <w:proofErr w:type="spellEnd"/>
            <w:r w:rsidR="00C8164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proofErr w:type="spellStart"/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følgande</w:t>
            </w:r>
            <w:proofErr w:type="spellEnd"/>
            <w:r w:rsidR="00C8164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punkter/læringsutbytte har studenten </w:t>
            </w:r>
            <w:proofErr w:type="spellStart"/>
            <w:r w:rsidRPr="00B241CD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ikkje</w:t>
            </w:r>
            <w:proofErr w:type="spellEnd"/>
            <w:r w:rsidR="00C8164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</w:t>
            </w:r>
            <w:r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="00C81644" w:rsidRPr="00B241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6EB6C8FE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B241CD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EE4B61" w14:textId="77777777" w:rsidR="00073046" w:rsidRPr="00B241CD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ECD5A3E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9847B4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9847B4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4D149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4D149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0819B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underskrift:______________________________</w:t>
      </w:r>
    </w:p>
    <w:p w14:paraId="5F42122F" w14:textId="04C088D8" w:rsidR="00E12BAE" w:rsidRDefault="00E12BAE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94E6BEE" w14:textId="554EFE4B" w:rsidR="00E12BAE" w:rsidRDefault="00A533CC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  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3408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Leiar</w:t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si underskrift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(ved ikkje bestått)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:___</w:t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</w:t>
      </w:r>
      <w:r w:rsidR="00E12BA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</w:t>
      </w:r>
    </w:p>
    <w:p w14:paraId="4EC5DB6B" w14:textId="177F7130" w:rsidR="00A533CC" w:rsidRPr="00A533CC" w:rsidRDefault="00A533CC" w:rsidP="00A533CC">
      <w:pPr>
        <w:tabs>
          <w:tab w:val="left" w:pos="5784"/>
        </w:tabs>
        <w:rPr>
          <w:rFonts w:ascii="Calibri Light" w:eastAsia="Times New Roman" w:hAnsi="Calibri Light" w:cs="Calibri Light"/>
          <w:sz w:val="22"/>
          <w:lang w:val="nn-NO" w:eastAsia="nb-NO"/>
        </w:rPr>
      </w:pPr>
      <w:r>
        <w:rPr>
          <w:rFonts w:ascii="Calibri Light" w:eastAsia="Times New Roman" w:hAnsi="Calibri Light" w:cs="Calibri Light"/>
          <w:sz w:val="22"/>
          <w:lang w:val="nn-NO" w:eastAsia="nb-NO"/>
        </w:rPr>
        <w:tab/>
      </w:r>
    </w:p>
    <w:sectPr w:rsidR="00A533CC" w:rsidRPr="00A533CC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C1FE" w14:textId="77777777" w:rsidR="00D12A64" w:rsidRDefault="00D12A64">
      <w:r>
        <w:separator/>
      </w:r>
    </w:p>
    <w:p w14:paraId="4B8E174C" w14:textId="77777777" w:rsidR="00D12A64" w:rsidRDefault="00D12A64"/>
  </w:endnote>
  <w:endnote w:type="continuationSeparator" w:id="0">
    <w:p w14:paraId="6EA7C3E5" w14:textId="77777777" w:rsidR="00D12A64" w:rsidRDefault="00D12A64">
      <w:r>
        <w:continuationSeparator/>
      </w:r>
    </w:p>
    <w:p w14:paraId="35131CDB" w14:textId="77777777" w:rsidR="00D12A64" w:rsidRDefault="00D12A64"/>
  </w:endnote>
  <w:endnote w:type="continuationNotice" w:id="1">
    <w:p w14:paraId="433DDF29" w14:textId="77777777" w:rsidR="00E46455" w:rsidRDefault="00E464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30EC1615" w14:textId="672741A7" w:rsidR="00533A11" w:rsidRPr="004C41CE" w:rsidRDefault="00533A11" w:rsidP="00533A11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</w:pP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Praksislærar gir e</w:t>
        </w:r>
        <w:r w:rsidR="001C521E"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i</w:t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n kopi av skjemaet til studenten, i ein individuell samtale siste dag i praksis. Studenten lastar opp utfylt skjema i </w:t>
        </w:r>
        <w:proofErr w:type="spellStart"/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Wiseflow</w:t>
        </w:r>
        <w:proofErr w:type="spellEnd"/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seinast ei veke etter siste praksisdag.</w:t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  <w:t xml:space="preserve">                                      </w:t>
        </w:r>
      </w:p>
      <w:p w14:paraId="6C17FF90" w14:textId="77777777" w:rsidR="00533A11" w:rsidRPr="004C41CE" w:rsidRDefault="00533A11" w:rsidP="00533A11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</w:p>
      <w:p w14:paraId="6FB432A4" w14:textId="2839C4D0" w:rsidR="00533A11" w:rsidRPr="00372065" w:rsidRDefault="00533A11" w:rsidP="00533A11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</w:pP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Dersom praksis er </w:t>
        </w:r>
        <w:r w:rsidR="000734FB"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blitt </w:t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vurdert til ikk</w:t>
        </w:r>
        <w:r w:rsidR="000734FB"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j</w:t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e bestått</w:t>
        </w:r>
        <w:r w:rsidR="009471A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,</w:t>
        </w:r>
        <w:r w:rsidR="00372065" w:rsidRPr="00372065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må </w:t>
        </w:r>
        <w:r w:rsidR="004432CC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praksislærar </w:t>
        </w:r>
        <w:r w:rsidR="00372065" w:rsidRPr="00372065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ta kontakt med profesjonsrettleiar og praksiskoordinator</w:t>
        </w:r>
        <w:r w:rsidR="009471A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, </w:t>
        </w:r>
        <w:r w:rsidR="00DA59E5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før innsending av aktuelle doku</w:t>
        </w:r>
        <w:r w:rsidR="00E728C3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ment.</w:t>
        </w:r>
        <w:r w:rsidRPr="004C41C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</w:t>
        </w:r>
        <w:r w:rsidR="004432CC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</w:t>
        </w:r>
      </w:p>
      <w:p w14:paraId="5F35EBDC" w14:textId="6F07BD2E" w:rsidR="00DB0E2F" w:rsidRPr="00DA59E5" w:rsidRDefault="00DB0E2F" w:rsidP="00533A11">
        <w:pPr>
          <w:pStyle w:val="Bunntekst"/>
          <w:rPr>
            <w:rFonts w:cstheme="minorHAnsi"/>
            <w:b w:val="0"/>
            <w:bCs/>
            <w:color w:val="008A8F"/>
            <w:lang w:val="nn-NO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DA59E5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DA59E5">
          <w:rPr>
            <w:rFonts w:cstheme="minorHAnsi"/>
            <w:b w:val="0"/>
            <w:bCs/>
            <w:color w:val="008A8F"/>
            <w:lang w:val="nn-NO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DA59E5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8E7F" w14:textId="77777777" w:rsidR="00D12A64" w:rsidRDefault="00D12A64">
      <w:r>
        <w:separator/>
      </w:r>
    </w:p>
    <w:p w14:paraId="561D7EA5" w14:textId="77777777" w:rsidR="00D12A64" w:rsidRDefault="00D12A64"/>
  </w:footnote>
  <w:footnote w:type="continuationSeparator" w:id="0">
    <w:p w14:paraId="708C226E" w14:textId="77777777" w:rsidR="00D12A64" w:rsidRDefault="00D12A64">
      <w:r>
        <w:continuationSeparator/>
      </w:r>
    </w:p>
    <w:p w14:paraId="4B11C587" w14:textId="77777777" w:rsidR="00D12A64" w:rsidRDefault="00D12A64"/>
  </w:footnote>
  <w:footnote w:type="continuationNotice" w:id="1">
    <w:p w14:paraId="08540028" w14:textId="77777777" w:rsidR="00E46455" w:rsidRDefault="00E464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4286B1D1" w:rsidR="00395FB9" w:rsidRPr="00A45566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A45566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A45566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A45566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DA59E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, 1.studieår</w:t>
          </w:r>
          <w:r w:rsidR="007B7829" w:rsidRPr="00A45566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5566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5566">
            <w:rPr>
              <w:color w:val="008A8F"/>
              <w:sz w:val="20"/>
              <w:szCs w:val="16"/>
              <w:lang w:val="nn-NO"/>
            </w:rPr>
            <w:t>arnehagelær</w:t>
          </w:r>
          <w:r w:rsidR="00A45566" w:rsidRPr="00A45566">
            <w:rPr>
              <w:color w:val="008A8F"/>
              <w:sz w:val="20"/>
              <w:szCs w:val="16"/>
              <w:lang w:val="nn-NO"/>
            </w:rPr>
            <w:t>a</w:t>
          </w:r>
          <w:r w:rsidR="00A4057D" w:rsidRPr="00A45566">
            <w:rPr>
              <w:color w:val="008A8F"/>
              <w:sz w:val="20"/>
              <w:szCs w:val="16"/>
              <w:lang w:val="nn-NO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50324"/>
    <w:rsid w:val="00054564"/>
    <w:rsid w:val="0005668A"/>
    <w:rsid w:val="00073046"/>
    <w:rsid w:val="000734FB"/>
    <w:rsid w:val="00077E8D"/>
    <w:rsid w:val="00080FA4"/>
    <w:rsid w:val="000819B0"/>
    <w:rsid w:val="000A0150"/>
    <w:rsid w:val="000B6504"/>
    <w:rsid w:val="000E63C9"/>
    <w:rsid w:val="001146CF"/>
    <w:rsid w:val="00120D4F"/>
    <w:rsid w:val="00130E9D"/>
    <w:rsid w:val="0013263F"/>
    <w:rsid w:val="00150A6D"/>
    <w:rsid w:val="00151209"/>
    <w:rsid w:val="00153E87"/>
    <w:rsid w:val="00165740"/>
    <w:rsid w:val="0017594B"/>
    <w:rsid w:val="0018543D"/>
    <w:rsid w:val="00185B35"/>
    <w:rsid w:val="001C521E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4348"/>
    <w:rsid w:val="00296D83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A37"/>
    <w:rsid w:val="00330359"/>
    <w:rsid w:val="00336A66"/>
    <w:rsid w:val="0033762F"/>
    <w:rsid w:val="00340B27"/>
    <w:rsid w:val="00340F7A"/>
    <w:rsid w:val="00356174"/>
    <w:rsid w:val="00360494"/>
    <w:rsid w:val="0036319B"/>
    <w:rsid w:val="00366C7E"/>
    <w:rsid w:val="00372065"/>
    <w:rsid w:val="00383A38"/>
    <w:rsid w:val="00384EA3"/>
    <w:rsid w:val="00395FB9"/>
    <w:rsid w:val="003A39A1"/>
    <w:rsid w:val="003B1F08"/>
    <w:rsid w:val="003B26E4"/>
    <w:rsid w:val="003C2191"/>
    <w:rsid w:val="003D3863"/>
    <w:rsid w:val="003D3A38"/>
    <w:rsid w:val="003E5F45"/>
    <w:rsid w:val="004110DE"/>
    <w:rsid w:val="00423C8E"/>
    <w:rsid w:val="004333EA"/>
    <w:rsid w:val="0044085A"/>
    <w:rsid w:val="004432CC"/>
    <w:rsid w:val="004737E3"/>
    <w:rsid w:val="00496F20"/>
    <w:rsid w:val="004B21A5"/>
    <w:rsid w:val="004B45E5"/>
    <w:rsid w:val="004B56D4"/>
    <w:rsid w:val="004C41CE"/>
    <w:rsid w:val="004D052A"/>
    <w:rsid w:val="004D149A"/>
    <w:rsid w:val="004E4488"/>
    <w:rsid w:val="004F1BB0"/>
    <w:rsid w:val="005037F0"/>
    <w:rsid w:val="00516A86"/>
    <w:rsid w:val="005275F6"/>
    <w:rsid w:val="00533A11"/>
    <w:rsid w:val="0053408A"/>
    <w:rsid w:val="005620FA"/>
    <w:rsid w:val="00572102"/>
    <w:rsid w:val="00572EA8"/>
    <w:rsid w:val="00573DD8"/>
    <w:rsid w:val="005A0714"/>
    <w:rsid w:val="005A3C9F"/>
    <w:rsid w:val="005B20CD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C5D8F"/>
    <w:rsid w:val="006D0983"/>
    <w:rsid w:val="006D166A"/>
    <w:rsid w:val="006E30D7"/>
    <w:rsid w:val="006E30E8"/>
    <w:rsid w:val="006E5716"/>
    <w:rsid w:val="006F00B4"/>
    <w:rsid w:val="006F1D56"/>
    <w:rsid w:val="007030DB"/>
    <w:rsid w:val="007302B3"/>
    <w:rsid w:val="00730733"/>
    <w:rsid w:val="00730E3A"/>
    <w:rsid w:val="00736AAF"/>
    <w:rsid w:val="00755DCB"/>
    <w:rsid w:val="00765B2A"/>
    <w:rsid w:val="007760A6"/>
    <w:rsid w:val="00777480"/>
    <w:rsid w:val="00780A10"/>
    <w:rsid w:val="00783A34"/>
    <w:rsid w:val="007B7829"/>
    <w:rsid w:val="007C6B52"/>
    <w:rsid w:val="007D16C5"/>
    <w:rsid w:val="007D27C7"/>
    <w:rsid w:val="007F43C9"/>
    <w:rsid w:val="00801772"/>
    <w:rsid w:val="00803685"/>
    <w:rsid w:val="0082540E"/>
    <w:rsid w:val="00862FE4"/>
    <w:rsid w:val="0086389A"/>
    <w:rsid w:val="008661CA"/>
    <w:rsid w:val="008704EE"/>
    <w:rsid w:val="0087184F"/>
    <w:rsid w:val="0087605E"/>
    <w:rsid w:val="008A056B"/>
    <w:rsid w:val="008B1FEE"/>
    <w:rsid w:val="008B3C42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1736"/>
    <w:rsid w:val="00922140"/>
    <w:rsid w:val="00923832"/>
    <w:rsid w:val="00926950"/>
    <w:rsid w:val="0093335D"/>
    <w:rsid w:val="0093613E"/>
    <w:rsid w:val="00943026"/>
    <w:rsid w:val="00944425"/>
    <w:rsid w:val="009471AE"/>
    <w:rsid w:val="00950FF0"/>
    <w:rsid w:val="00966B81"/>
    <w:rsid w:val="0097306E"/>
    <w:rsid w:val="009847B4"/>
    <w:rsid w:val="009A3430"/>
    <w:rsid w:val="009C3B2F"/>
    <w:rsid w:val="009C7720"/>
    <w:rsid w:val="009D1750"/>
    <w:rsid w:val="009F0E2B"/>
    <w:rsid w:val="009F61FD"/>
    <w:rsid w:val="00A131BF"/>
    <w:rsid w:val="00A216E1"/>
    <w:rsid w:val="00A23AFA"/>
    <w:rsid w:val="00A31B3E"/>
    <w:rsid w:val="00A36E8C"/>
    <w:rsid w:val="00A4057D"/>
    <w:rsid w:val="00A45566"/>
    <w:rsid w:val="00A507E0"/>
    <w:rsid w:val="00A532F3"/>
    <w:rsid w:val="00A533CC"/>
    <w:rsid w:val="00A8489E"/>
    <w:rsid w:val="00AB02A7"/>
    <w:rsid w:val="00AB24B9"/>
    <w:rsid w:val="00AC29F3"/>
    <w:rsid w:val="00AE4ACB"/>
    <w:rsid w:val="00B22268"/>
    <w:rsid w:val="00B231E5"/>
    <w:rsid w:val="00B23F8F"/>
    <w:rsid w:val="00B241CD"/>
    <w:rsid w:val="00B24F66"/>
    <w:rsid w:val="00B3119D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2B87"/>
    <w:rsid w:val="00C24F02"/>
    <w:rsid w:val="00C4086D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D3FD6"/>
    <w:rsid w:val="00CF5371"/>
    <w:rsid w:val="00CF7DAB"/>
    <w:rsid w:val="00D0323A"/>
    <w:rsid w:val="00D0559F"/>
    <w:rsid w:val="00D077E9"/>
    <w:rsid w:val="00D12A64"/>
    <w:rsid w:val="00D21F3E"/>
    <w:rsid w:val="00D25AF0"/>
    <w:rsid w:val="00D355DD"/>
    <w:rsid w:val="00D40AA4"/>
    <w:rsid w:val="00D42CB7"/>
    <w:rsid w:val="00D46519"/>
    <w:rsid w:val="00D5413D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A0740"/>
    <w:rsid w:val="00DA3358"/>
    <w:rsid w:val="00DA59E5"/>
    <w:rsid w:val="00DB0E2F"/>
    <w:rsid w:val="00DB72D2"/>
    <w:rsid w:val="00DC335F"/>
    <w:rsid w:val="00DD152F"/>
    <w:rsid w:val="00DE213F"/>
    <w:rsid w:val="00DE749D"/>
    <w:rsid w:val="00DE78D3"/>
    <w:rsid w:val="00DF027C"/>
    <w:rsid w:val="00E00A32"/>
    <w:rsid w:val="00E12BAE"/>
    <w:rsid w:val="00E21160"/>
    <w:rsid w:val="00E22ACD"/>
    <w:rsid w:val="00E262F9"/>
    <w:rsid w:val="00E46455"/>
    <w:rsid w:val="00E50754"/>
    <w:rsid w:val="00E55786"/>
    <w:rsid w:val="00E620B0"/>
    <w:rsid w:val="00E62734"/>
    <w:rsid w:val="00E64916"/>
    <w:rsid w:val="00E649E1"/>
    <w:rsid w:val="00E728C3"/>
    <w:rsid w:val="00E74A74"/>
    <w:rsid w:val="00E768F5"/>
    <w:rsid w:val="00E80A04"/>
    <w:rsid w:val="00E81B40"/>
    <w:rsid w:val="00E949B6"/>
    <w:rsid w:val="00EC4879"/>
    <w:rsid w:val="00ED01CF"/>
    <w:rsid w:val="00ED5F6E"/>
    <w:rsid w:val="00EF555B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B792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C23AE-57F1-4F8A-B717-22EBBD8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18</TotalTime>
  <Pages>5</Pages>
  <Words>560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28</cp:revision>
  <cp:lastPrinted>2020-06-17T11:37:00Z</cp:lastPrinted>
  <dcterms:created xsi:type="dcterms:W3CDTF">2020-12-09T14:54:00Z</dcterms:created>
  <dcterms:modified xsi:type="dcterms:W3CDTF">2022-08-29T09:36:00Z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