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5FC00" w14:textId="77777777" w:rsidR="007F1711" w:rsidRPr="007C2566" w:rsidRDefault="007F1711" w:rsidP="00C166BF">
      <w:pPr>
        <w:rPr>
          <w:rFonts w:cstheme="minorHAnsi"/>
          <w:b/>
          <w:sz w:val="36"/>
          <w:lang w:val="nb-NO"/>
        </w:rPr>
      </w:pPr>
    </w:p>
    <w:p w14:paraId="7CCF3B5B" w14:textId="77777777" w:rsidR="0061431C" w:rsidRDefault="0061431C" w:rsidP="1ABECA13">
      <w:pPr>
        <w:rPr>
          <w:b/>
          <w:bCs/>
          <w:sz w:val="36"/>
          <w:szCs w:val="36"/>
          <w:lang w:val="nb-NO"/>
        </w:rPr>
      </w:pPr>
      <w:r w:rsidRPr="69621B39">
        <w:rPr>
          <w:rFonts w:ascii="Calibri" w:eastAsia="Calibri" w:hAnsi="Calibri" w:cs="Calibri"/>
          <w:b/>
          <w:bCs/>
          <w:sz w:val="40"/>
          <w:szCs w:val="40"/>
          <w:lang w:val="nb-NO"/>
        </w:rPr>
        <w:t>Praksisvurdering ved Master i klinisk fysioterapi</w:t>
      </w:r>
      <w:r w:rsidRPr="1ABECA13">
        <w:rPr>
          <w:b/>
          <w:bCs/>
          <w:sz w:val="36"/>
          <w:szCs w:val="36"/>
          <w:lang w:val="nb-NO"/>
        </w:rPr>
        <w:t xml:space="preserve"> </w:t>
      </w:r>
    </w:p>
    <w:p w14:paraId="6C0EDE0F" w14:textId="754EEFB5" w:rsidR="00C166BF" w:rsidRPr="007C2566" w:rsidRDefault="00343319" w:rsidP="1ABECA13">
      <w:pPr>
        <w:rPr>
          <w:b/>
          <w:bCs/>
          <w:sz w:val="36"/>
          <w:szCs w:val="36"/>
          <w:lang w:val="nb-NO"/>
        </w:rPr>
      </w:pPr>
      <w:r w:rsidRPr="1ABECA13">
        <w:rPr>
          <w:b/>
          <w:bCs/>
          <w:sz w:val="36"/>
          <w:szCs w:val="36"/>
          <w:lang w:val="nb-NO"/>
        </w:rPr>
        <w:t>MAFY</w:t>
      </w:r>
      <w:r w:rsidR="007F60F1">
        <w:rPr>
          <w:b/>
          <w:bCs/>
          <w:sz w:val="36"/>
          <w:szCs w:val="36"/>
          <w:lang w:val="nb-NO"/>
        </w:rPr>
        <w:t>561</w:t>
      </w:r>
      <w:r w:rsidR="005F1D8D">
        <w:rPr>
          <w:b/>
          <w:bCs/>
          <w:sz w:val="36"/>
          <w:szCs w:val="36"/>
          <w:lang w:val="nb-NO"/>
        </w:rPr>
        <w:t xml:space="preserve"> </w:t>
      </w:r>
      <w:r w:rsidR="00902643" w:rsidRPr="1ABECA13">
        <w:rPr>
          <w:b/>
          <w:bCs/>
          <w:sz w:val="36"/>
          <w:szCs w:val="36"/>
          <w:lang w:val="nb-NO"/>
        </w:rPr>
        <w:t xml:space="preserve">  </w:t>
      </w:r>
      <w:r w:rsidR="005F1D8D" w:rsidRPr="005F1D8D">
        <w:rPr>
          <w:b/>
          <w:bCs/>
          <w:sz w:val="36"/>
          <w:szCs w:val="36"/>
          <w:lang w:val="nb-NO"/>
        </w:rPr>
        <w:t>Relasjoner, kommunikasjon og fysioterapi ved livsbelastninger, kriser og traumer</w:t>
      </w:r>
      <w:r w:rsidR="00902643" w:rsidRPr="1ABECA13">
        <w:rPr>
          <w:b/>
          <w:bCs/>
          <w:sz w:val="36"/>
          <w:szCs w:val="36"/>
          <w:lang w:val="nb-NO"/>
        </w:rPr>
        <w:t xml:space="preserve">                </w:t>
      </w:r>
    </w:p>
    <w:p w14:paraId="1F55E6FE" w14:textId="78E1BDF3" w:rsidR="00942DC5" w:rsidRPr="007C2566" w:rsidRDefault="00C166BF" w:rsidP="00C166BF">
      <w:pPr>
        <w:rPr>
          <w:rFonts w:cstheme="minorHAnsi"/>
          <w:sz w:val="24"/>
          <w:lang w:val="nb-NO"/>
        </w:rPr>
      </w:pPr>
      <w:r w:rsidRPr="007C2566">
        <w:rPr>
          <w:rFonts w:cstheme="minorHAnsi"/>
          <w:sz w:val="24"/>
          <w:lang w:val="nb-NO"/>
        </w:rPr>
        <w:t>Vurderingsskjemaet fyll</w:t>
      </w:r>
      <w:r w:rsidR="002115CC" w:rsidRPr="007C2566">
        <w:rPr>
          <w:rFonts w:cstheme="minorHAnsi"/>
          <w:sz w:val="24"/>
          <w:lang w:val="nb-NO"/>
        </w:rPr>
        <w:t xml:space="preserve">es </w:t>
      </w:r>
      <w:r w:rsidRPr="007C2566">
        <w:rPr>
          <w:rFonts w:cstheme="minorHAnsi"/>
          <w:sz w:val="24"/>
          <w:lang w:val="nb-NO"/>
        </w:rPr>
        <w:t xml:space="preserve">ut av </w:t>
      </w:r>
      <w:r w:rsidR="00253A76" w:rsidRPr="007C2566">
        <w:rPr>
          <w:rFonts w:cstheme="minorHAnsi"/>
          <w:sz w:val="24"/>
          <w:lang w:val="nb-NO"/>
        </w:rPr>
        <w:t xml:space="preserve">student og </w:t>
      </w:r>
      <w:r w:rsidRPr="007C2566">
        <w:rPr>
          <w:rFonts w:cstheme="minorHAnsi"/>
          <w:sz w:val="24"/>
          <w:lang w:val="nb-NO"/>
        </w:rPr>
        <w:t>praksis</w:t>
      </w:r>
      <w:r w:rsidR="002115CC" w:rsidRPr="007C2566">
        <w:rPr>
          <w:rFonts w:cstheme="minorHAnsi"/>
          <w:sz w:val="24"/>
          <w:lang w:val="nb-NO"/>
        </w:rPr>
        <w:t>veileder</w:t>
      </w:r>
      <w:r w:rsidRPr="007C2566">
        <w:rPr>
          <w:rFonts w:cstheme="minorHAnsi"/>
          <w:sz w:val="24"/>
          <w:lang w:val="nb-NO"/>
        </w:rPr>
        <w:t xml:space="preserve"> og lever</w:t>
      </w:r>
      <w:r w:rsidR="002115CC" w:rsidRPr="007C2566">
        <w:rPr>
          <w:rFonts w:cstheme="minorHAnsi"/>
          <w:sz w:val="24"/>
          <w:lang w:val="nb-NO"/>
        </w:rPr>
        <w:t xml:space="preserve">es </w:t>
      </w:r>
      <w:r w:rsidRPr="007C2566">
        <w:rPr>
          <w:rFonts w:cstheme="minorHAnsi"/>
          <w:sz w:val="24"/>
          <w:lang w:val="nb-NO"/>
        </w:rPr>
        <w:t xml:space="preserve">til studenten siste praksisdag. </w:t>
      </w:r>
    </w:p>
    <w:tbl>
      <w:tblPr>
        <w:tblStyle w:val="Tabellrutenett"/>
        <w:tblW w:w="14454" w:type="dxa"/>
        <w:tblLook w:val="04A0" w:firstRow="1" w:lastRow="0" w:firstColumn="1" w:lastColumn="0" w:noHBand="0" w:noVBand="1"/>
      </w:tblPr>
      <w:tblGrid>
        <w:gridCol w:w="5240"/>
        <w:gridCol w:w="4394"/>
        <w:gridCol w:w="4820"/>
      </w:tblGrid>
      <w:tr w:rsidR="004B3A0D" w:rsidRPr="007C2566" w14:paraId="0CA96975" w14:textId="77777777" w:rsidTr="00EA4110">
        <w:tc>
          <w:tcPr>
            <w:tcW w:w="144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41322385" w14:textId="77777777" w:rsidR="00EA4110" w:rsidRDefault="00EA4110">
            <w:pPr>
              <w:spacing w:after="0" w:line="240" w:lineRule="auto"/>
              <w:rPr>
                <w:rFonts w:cstheme="minorHAnsi"/>
                <w:b/>
                <w:bCs/>
                <w:sz w:val="28"/>
                <w:szCs w:val="24"/>
                <w:lang w:val="nb-NO"/>
              </w:rPr>
            </w:pPr>
            <w:bookmarkStart w:id="0" w:name="_Hlk50575262"/>
          </w:p>
          <w:p w14:paraId="7951FA56" w14:textId="16727D00" w:rsidR="004B3A0D" w:rsidRDefault="004B3A0D">
            <w:pPr>
              <w:spacing w:after="0" w:line="240" w:lineRule="auto"/>
              <w:rPr>
                <w:rFonts w:cstheme="minorHAnsi"/>
                <w:b/>
                <w:bCs/>
                <w:sz w:val="28"/>
                <w:szCs w:val="24"/>
                <w:lang w:val="nb-NO"/>
              </w:rPr>
            </w:pPr>
            <w:r w:rsidRPr="007C2566">
              <w:rPr>
                <w:rFonts w:cstheme="minorHAnsi"/>
                <w:b/>
                <w:bCs/>
                <w:sz w:val="28"/>
                <w:szCs w:val="24"/>
                <w:lang w:val="nb-NO"/>
              </w:rPr>
              <w:t xml:space="preserve">Opplysninger </w:t>
            </w:r>
            <w:r w:rsidR="00EF5AAC" w:rsidRPr="007C2566">
              <w:rPr>
                <w:rFonts w:cstheme="minorHAnsi"/>
                <w:b/>
                <w:bCs/>
                <w:sz w:val="28"/>
                <w:szCs w:val="24"/>
                <w:lang w:val="nb-NO"/>
              </w:rPr>
              <w:t xml:space="preserve">- </w:t>
            </w:r>
            <w:r w:rsidRPr="007C2566">
              <w:rPr>
                <w:rFonts w:cstheme="minorHAnsi"/>
                <w:b/>
                <w:bCs/>
                <w:sz w:val="28"/>
                <w:szCs w:val="24"/>
                <w:lang w:val="nb-NO"/>
              </w:rPr>
              <w:t>fylles ut av studenten</w:t>
            </w:r>
          </w:p>
          <w:p w14:paraId="1688BAC9" w14:textId="77777777" w:rsidR="00EA4110" w:rsidRDefault="00EA4110">
            <w:pPr>
              <w:spacing w:after="0" w:line="240" w:lineRule="auto"/>
              <w:rPr>
                <w:rFonts w:cstheme="minorHAnsi"/>
                <w:b/>
                <w:bCs/>
                <w:sz w:val="28"/>
                <w:szCs w:val="24"/>
                <w:lang w:val="nb-NO"/>
              </w:rPr>
            </w:pPr>
          </w:p>
          <w:p w14:paraId="6C62281A" w14:textId="26FAA9D4" w:rsidR="00EA4110" w:rsidRPr="007C2566" w:rsidRDefault="00EA4110">
            <w:pPr>
              <w:spacing w:after="0" w:line="240" w:lineRule="auto"/>
              <w:rPr>
                <w:rFonts w:cstheme="minorHAnsi"/>
                <w:sz w:val="24"/>
                <w:lang w:val="nb-NO"/>
              </w:rPr>
            </w:pPr>
          </w:p>
        </w:tc>
      </w:tr>
      <w:tr w:rsidR="00691DE4" w:rsidRPr="007C2566" w14:paraId="2553527C" w14:textId="77777777" w:rsidTr="00691DE4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F524B" w14:textId="77777777" w:rsidR="00691DE4" w:rsidRPr="007C2566" w:rsidRDefault="00691DE4" w:rsidP="00C166BF">
            <w:pPr>
              <w:spacing w:after="0" w:line="240" w:lineRule="auto"/>
              <w:rPr>
                <w:rFonts w:cstheme="minorHAnsi"/>
                <w:sz w:val="24"/>
                <w:lang w:val="nb-NO"/>
              </w:rPr>
            </w:pPr>
            <w:r w:rsidRPr="007C2566">
              <w:rPr>
                <w:rFonts w:cstheme="minorHAnsi"/>
                <w:sz w:val="24"/>
                <w:lang w:val="nb-NO"/>
              </w:rPr>
              <w:t>Fornavn og etternavn:</w:t>
            </w:r>
          </w:p>
          <w:p w14:paraId="4A44E834" w14:textId="77777777" w:rsidR="00691DE4" w:rsidRPr="007C2566" w:rsidRDefault="00691DE4" w:rsidP="00C166BF">
            <w:pPr>
              <w:spacing w:after="0" w:line="240" w:lineRule="auto"/>
              <w:rPr>
                <w:rFonts w:cstheme="minorHAnsi"/>
                <w:sz w:val="24"/>
                <w:lang w:val="nb-NO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CEE61" w14:textId="052F472B" w:rsidR="00691DE4" w:rsidRPr="007C2566" w:rsidRDefault="00691DE4" w:rsidP="00C166BF">
            <w:pPr>
              <w:spacing w:after="0" w:line="240" w:lineRule="auto"/>
              <w:rPr>
                <w:rFonts w:cstheme="minorHAnsi"/>
                <w:sz w:val="24"/>
                <w:lang w:val="nb-NO"/>
              </w:rPr>
            </w:pPr>
            <w:r w:rsidRPr="007C2566">
              <w:rPr>
                <w:rFonts w:cstheme="minorHAnsi"/>
                <w:sz w:val="24"/>
                <w:lang w:val="nb-NO"/>
              </w:rPr>
              <w:t xml:space="preserve">Navn </w:t>
            </w:r>
            <w:r w:rsidR="007533AF">
              <w:rPr>
                <w:rFonts w:cstheme="minorHAnsi"/>
                <w:sz w:val="24"/>
                <w:lang w:val="nb-NO"/>
              </w:rPr>
              <w:t>k</w:t>
            </w:r>
            <w:r w:rsidRPr="007C2566">
              <w:rPr>
                <w:rFonts w:cstheme="minorHAnsi"/>
                <w:sz w:val="24"/>
                <w:lang w:val="nb-NO"/>
              </w:rPr>
              <w:t>ontaktlærer</w:t>
            </w:r>
            <w:r w:rsidR="00F73B56">
              <w:rPr>
                <w:rFonts w:cstheme="minorHAnsi"/>
                <w:sz w:val="24"/>
                <w:lang w:val="nb-NO"/>
              </w:rPr>
              <w:t xml:space="preserve"> (HVL)</w:t>
            </w:r>
            <w:r w:rsidRPr="007C2566">
              <w:rPr>
                <w:rFonts w:cstheme="minorHAnsi"/>
                <w:sz w:val="24"/>
                <w:lang w:val="nb-NO"/>
              </w:rPr>
              <w:t>: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1D0C3" w14:textId="77777777" w:rsidR="00691DE4" w:rsidRPr="007C2566" w:rsidRDefault="00691DE4" w:rsidP="00C166BF">
            <w:pPr>
              <w:spacing w:after="0" w:line="240" w:lineRule="auto"/>
              <w:rPr>
                <w:rFonts w:cstheme="minorHAnsi"/>
                <w:sz w:val="24"/>
                <w:lang w:val="nb-NO"/>
              </w:rPr>
            </w:pPr>
            <w:r w:rsidRPr="007C2566">
              <w:rPr>
                <w:rFonts w:cstheme="minorHAnsi"/>
                <w:sz w:val="24"/>
                <w:lang w:val="nb-NO"/>
              </w:rPr>
              <w:t>Navn praksisveileder:</w:t>
            </w:r>
          </w:p>
          <w:p w14:paraId="5FD2944B" w14:textId="77777777" w:rsidR="00691DE4" w:rsidRPr="007C2566" w:rsidRDefault="00691DE4" w:rsidP="00C166BF">
            <w:pPr>
              <w:spacing w:after="0" w:line="240" w:lineRule="auto"/>
              <w:rPr>
                <w:rFonts w:cstheme="minorHAnsi"/>
                <w:sz w:val="24"/>
                <w:lang w:val="nb-NO"/>
              </w:rPr>
            </w:pPr>
          </w:p>
          <w:p w14:paraId="2C8FD7B7" w14:textId="77777777" w:rsidR="00691DE4" w:rsidRPr="007C2566" w:rsidRDefault="00691DE4" w:rsidP="00C166BF">
            <w:pPr>
              <w:spacing w:after="0" w:line="240" w:lineRule="auto"/>
              <w:rPr>
                <w:rFonts w:cstheme="minorHAnsi"/>
                <w:sz w:val="24"/>
                <w:lang w:val="nb-NO"/>
              </w:rPr>
            </w:pPr>
          </w:p>
        </w:tc>
      </w:tr>
      <w:tr w:rsidR="00691DE4" w:rsidRPr="007C2566" w14:paraId="1BA36396" w14:textId="77777777" w:rsidTr="00691DE4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03212" w14:textId="77777777" w:rsidR="00691DE4" w:rsidRPr="007C2566" w:rsidRDefault="00691DE4" w:rsidP="00C166BF">
            <w:pPr>
              <w:spacing w:after="0" w:line="240" w:lineRule="auto"/>
              <w:rPr>
                <w:rFonts w:cstheme="minorHAnsi"/>
                <w:sz w:val="24"/>
                <w:lang w:val="nb-NO"/>
              </w:rPr>
            </w:pPr>
            <w:r w:rsidRPr="007C2566">
              <w:rPr>
                <w:rFonts w:cstheme="minorHAnsi"/>
                <w:sz w:val="24"/>
                <w:lang w:val="nb-NO"/>
              </w:rPr>
              <w:t>Tidspunkt for praksis:</w:t>
            </w:r>
          </w:p>
          <w:p w14:paraId="1EDD99E8" w14:textId="77777777" w:rsidR="00691DE4" w:rsidRPr="007C2566" w:rsidRDefault="00691DE4" w:rsidP="00C166BF">
            <w:pPr>
              <w:spacing w:after="0" w:line="240" w:lineRule="auto"/>
              <w:rPr>
                <w:rFonts w:cstheme="minorHAnsi"/>
                <w:sz w:val="24"/>
                <w:lang w:val="nb-NO"/>
              </w:rPr>
            </w:pPr>
          </w:p>
          <w:p w14:paraId="36662A0E" w14:textId="77777777" w:rsidR="00691DE4" w:rsidRPr="007C2566" w:rsidRDefault="00691DE4" w:rsidP="00691DE4">
            <w:pPr>
              <w:spacing w:after="0" w:line="240" w:lineRule="auto"/>
              <w:rPr>
                <w:rFonts w:cstheme="minorHAnsi"/>
                <w:sz w:val="24"/>
                <w:lang w:val="nb-NO"/>
              </w:rPr>
            </w:pPr>
            <w:r w:rsidRPr="007C2566">
              <w:rPr>
                <w:rFonts w:cstheme="minorHAnsi"/>
                <w:sz w:val="24"/>
                <w:lang w:val="nb-NO"/>
              </w:rPr>
              <w:t>Fra:                                  Til og med: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82D96" w14:textId="77777777" w:rsidR="00691DE4" w:rsidRPr="007C2566" w:rsidRDefault="00691DE4" w:rsidP="00C166BF">
            <w:pPr>
              <w:spacing w:after="0" w:line="240" w:lineRule="auto"/>
              <w:rPr>
                <w:rFonts w:cstheme="minorHAnsi"/>
                <w:sz w:val="24"/>
                <w:lang w:val="nb-NO"/>
              </w:rPr>
            </w:pPr>
            <w:r w:rsidRPr="007C2566">
              <w:rPr>
                <w:rFonts w:cstheme="minorHAnsi"/>
                <w:sz w:val="24"/>
                <w:lang w:val="nb-NO"/>
              </w:rPr>
              <w:t>Navn på praksissted:</w:t>
            </w:r>
          </w:p>
          <w:p w14:paraId="1FA98672" w14:textId="77777777" w:rsidR="00691DE4" w:rsidRPr="007C2566" w:rsidRDefault="00691DE4" w:rsidP="00C166BF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lang w:val="nb-NO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FB85B" w14:textId="77777777" w:rsidR="00691DE4" w:rsidRPr="007C2566" w:rsidRDefault="00691DE4" w:rsidP="00C166BF">
            <w:pPr>
              <w:spacing w:after="0" w:line="240" w:lineRule="auto"/>
              <w:rPr>
                <w:rFonts w:cstheme="minorHAnsi"/>
                <w:sz w:val="24"/>
                <w:lang w:val="nb-NO"/>
              </w:rPr>
            </w:pPr>
          </w:p>
          <w:p w14:paraId="2D406D07" w14:textId="77777777" w:rsidR="00691DE4" w:rsidRPr="007C2566" w:rsidRDefault="00691DE4" w:rsidP="00C166BF">
            <w:pPr>
              <w:spacing w:after="0" w:line="240" w:lineRule="auto"/>
              <w:rPr>
                <w:rFonts w:cstheme="minorHAnsi"/>
                <w:b/>
                <w:sz w:val="24"/>
                <w:lang w:val="nb-NO"/>
              </w:rPr>
            </w:pPr>
          </w:p>
        </w:tc>
      </w:tr>
      <w:tr w:rsidR="00F623DD" w:rsidRPr="007C2566" w14:paraId="456292C1" w14:textId="77777777" w:rsidTr="00691DE4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555EF" w14:textId="08CA9589" w:rsidR="007F60F1" w:rsidRDefault="007F60F1" w:rsidP="00C166BF">
            <w:pPr>
              <w:spacing w:after="0" w:line="240" w:lineRule="auto"/>
              <w:rPr>
                <w:rFonts w:cstheme="minorHAnsi"/>
                <w:sz w:val="24"/>
                <w:lang w:val="nb-NO"/>
              </w:rPr>
            </w:pPr>
            <w:r>
              <w:rPr>
                <w:rFonts w:cstheme="minorHAnsi"/>
                <w:sz w:val="24"/>
                <w:lang w:val="nb-NO"/>
              </w:rPr>
              <w:t>Antall veiledningstimer:</w:t>
            </w:r>
          </w:p>
          <w:p w14:paraId="1D219F84" w14:textId="17AED992" w:rsidR="00F623DD" w:rsidRPr="007F60F1" w:rsidRDefault="00F623DD" w:rsidP="00C166BF">
            <w:pPr>
              <w:spacing w:after="0" w:line="240" w:lineRule="auto"/>
              <w:rPr>
                <w:rFonts w:cstheme="minorHAnsi"/>
                <w:strike/>
                <w:sz w:val="24"/>
                <w:lang w:val="nb-NO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143FA" w14:textId="3A73D54C" w:rsidR="00F623DD" w:rsidRPr="007C2566" w:rsidRDefault="00F623DD" w:rsidP="00C166BF">
            <w:pPr>
              <w:spacing w:after="0" w:line="240" w:lineRule="auto"/>
              <w:rPr>
                <w:rFonts w:cstheme="minorHAnsi"/>
                <w:sz w:val="24"/>
                <w:lang w:val="nb-NO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98A11" w14:textId="77777777" w:rsidR="00F623DD" w:rsidRPr="007C2566" w:rsidRDefault="00F623DD" w:rsidP="00C166BF">
            <w:pPr>
              <w:spacing w:after="0" w:line="240" w:lineRule="auto"/>
              <w:rPr>
                <w:rFonts w:cstheme="minorHAnsi"/>
                <w:sz w:val="24"/>
                <w:lang w:val="nb-NO"/>
              </w:rPr>
            </w:pPr>
            <w:r w:rsidRPr="007C2566">
              <w:rPr>
                <w:rFonts w:cstheme="minorHAnsi"/>
                <w:sz w:val="24"/>
                <w:lang w:val="nb-NO"/>
              </w:rPr>
              <w:t>Kommentar:</w:t>
            </w:r>
          </w:p>
          <w:p w14:paraId="1DC26327" w14:textId="77777777" w:rsidR="00691DE4" w:rsidRPr="007C2566" w:rsidRDefault="00691DE4" w:rsidP="00C166BF">
            <w:pPr>
              <w:spacing w:after="0" w:line="240" w:lineRule="auto"/>
              <w:rPr>
                <w:rFonts w:cstheme="minorHAnsi"/>
                <w:sz w:val="24"/>
                <w:lang w:val="nb-NO"/>
              </w:rPr>
            </w:pPr>
          </w:p>
        </w:tc>
      </w:tr>
      <w:tr w:rsidR="00E02319" w:rsidRPr="007C2566" w14:paraId="5C6760F0" w14:textId="77777777" w:rsidTr="002D17A6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46640" w14:textId="77777777" w:rsidR="00E02319" w:rsidRPr="007C2566" w:rsidRDefault="00E02319" w:rsidP="002D17A6">
            <w:pPr>
              <w:spacing w:after="0" w:line="240" w:lineRule="auto"/>
              <w:rPr>
                <w:rFonts w:cstheme="minorHAnsi"/>
                <w:sz w:val="24"/>
                <w:lang w:val="nb-NO"/>
              </w:rPr>
            </w:pPr>
            <w:r w:rsidRPr="007C2566">
              <w:rPr>
                <w:rFonts w:cstheme="minorHAnsi"/>
                <w:sz w:val="24"/>
                <w:lang w:val="nb-NO"/>
              </w:rPr>
              <w:t xml:space="preserve">Jeg har gjennomført samtale med </w:t>
            </w:r>
            <w:r>
              <w:rPr>
                <w:rFonts w:cstheme="minorHAnsi"/>
                <w:sz w:val="24"/>
                <w:lang w:val="nb-NO"/>
              </w:rPr>
              <w:t>kontakt</w:t>
            </w:r>
            <w:r w:rsidRPr="007C2566">
              <w:rPr>
                <w:rFonts w:cstheme="minorHAnsi"/>
                <w:sz w:val="24"/>
                <w:lang w:val="nb-NO"/>
              </w:rPr>
              <w:t>lærer</w:t>
            </w:r>
            <w:r>
              <w:rPr>
                <w:rFonts w:cstheme="minorHAnsi"/>
                <w:sz w:val="24"/>
                <w:lang w:val="nb-NO"/>
              </w:rPr>
              <w:t xml:space="preserve"> ca. halvveis i praksisperioden.</w:t>
            </w:r>
          </w:p>
          <w:p w14:paraId="23A36FF5" w14:textId="77777777" w:rsidR="00E02319" w:rsidRPr="007C2566" w:rsidRDefault="00E02319" w:rsidP="002D17A6">
            <w:pPr>
              <w:spacing w:after="0" w:line="240" w:lineRule="auto"/>
              <w:rPr>
                <w:rFonts w:cstheme="minorHAnsi"/>
                <w:sz w:val="24"/>
                <w:lang w:val="nb-NO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AC127" w14:textId="77777777" w:rsidR="00E02319" w:rsidRPr="007C2566" w:rsidRDefault="00E02319" w:rsidP="002D17A6">
            <w:pPr>
              <w:spacing w:after="0" w:line="240" w:lineRule="auto"/>
              <w:rPr>
                <w:rFonts w:cstheme="minorHAnsi"/>
                <w:sz w:val="24"/>
                <w:lang w:val="nb-NO"/>
              </w:rPr>
            </w:pPr>
            <w:r w:rsidRPr="007C2566">
              <w:rPr>
                <w:rFonts w:cstheme="minorHAnsi"/>
                <w:sz w:val="24"/>
                <w:lang w:val="nb-NO"/>
              </w:rPr>
              <w:t xml:space="preserve">Ja   </w:t>
            </w:r>
            <w:sdt>
              <w:sdtPr>
                <w:rPr>
                  <w:rFonts w:cstheme="minorHAnsi"/>
                  <w:lang w:val="nb-NO"/>
                </w:rPr>
                <w:id w:val="-1802380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C2566">
                  <w:rPr>
                    <w:rFonts w:ascii="Segoe UI Symbol" w:eastAsia="MS Mincho" w:hAnsi="Segoe UI Symbol" w:cs="Segoe UI Symbol"/>
                    <w:lang w:val="nb-NO"/>
                  </w:rPr>
                  <w:t>☐</w:t>
                </w:r>
              </w:sdtContent>
            </w:sdt>
            <w:r w:rsidRPr="007C2566">
              <w:rPr>
                <w:rFonts w:cstheme="minorHAnsi"/>
                <w:sz w:val="24"/>
                <w:lang w:val="nb-NO"/>
              </w:rPr>
              <w:t xml:space="preserve">                    Nei   </w:t>
            </w:r>
            <w:sdt>
              <w:sdtPr>
                <w:rPr>
                  <w:rFonts w:cstheme="minorHAnsi"/>
                  <w:lang w:val="nb-NO"/>
                </w:rPr>
                <w:id w:val="1235826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C2566">
                  <w:rPr>
                    <w:rFonts w:ascii="Segoe UI Symbol" w:eastAsia="MS Mincho" w:hAnsi="Segoe UI Symbol" w:cs="Segoe UI Symbol"/>
                    <w:lang w:val="nb-NO"/>
                  </w:rPr>
                  <w:t>☐</w:t>
                </w:r>
              </w:sdtContent>
            </w:sdt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0C305" w14:textId="77777777" w:rsidR="00E02319" w:rsidRPr="007C2566" w:rsidRDefault="00E02319" w:rsidP="002D17A6">
            <w:pPr>
              <w:spacing w:after="0" w:line="240" w:lineRule="auto"/>
              <w:rPr>
                <w:rFonts w:cstheme="minorHAnsi"/>
                <w:sz w:val="24"/>
                <w:lang w:val="nb-NO"/>
              </w:rPr>
            </w:pPr>
            <w:r w:rsidRPr="007C2566">
              <w:rPr>
                <w:rFonts w:cstheme="minorHAnsi"/>
                <w:sz w:val="24"/>
                <w:lang w:val="nb-NO"/>
              </w:rPr>
              <w:t>Kommentar:</w:t>
            </w:r>
          </w:p>
          <w:p w14:paraId="7D666616" w14:textId="77777777" w:rsidR="00E02319" w:rsidRPr="007C2566" w:rsidRDefault="00E02319" w:rsidP="002D17A6">
            <w:pPr>
              <w:spacing w:after="0" w:line="240" w:lineRule="auto"/>
              <w:rPr>
                <w:rFonts w:cstheme="minorHAnsi"/>
                <w:sz w:val="24"/>
                <w:lang w:val="nb-NO"/>
              </w:rPr>
            </w:pPr>
          </w:p>
        </w:tc>
      </w:tr>
      <w:tr w:rsidR="00A15636" w:rsidRPr="00A15636" w14:paraId="6F61049E" w14:textId="77777777" w:rsidTr="002D17A6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DE66B" w14:textId="2385C81C" w:rsidR="00A15636" w:rsidRPr="007C2566" w:rsidRDefault="00A15636" w:rsidP="00A15636">
            <w:pPr>
              <w:spacing w:after="0" w:line="240" w:lineRule="auto"/>
              <w:rPr>
                <w:rFonts w:cstheme="minorHAnsi"/>
                <w:sz w:val="24"/>
                <w:lang w:val="nb-NO"/>
              </w:rPr>
            </w:pPr>
            <w:r>
              <w:rPr>
                <w:rFonts w:cstheme="minorHAnsi"/>
                <w:sz w:val="24"/>
                <w:lang w:val="nb-NO"/>
              </w:rPr>
              <w:t xml:space="preserve">Jeg har fått </w:t>
            </w:r>
            <w:r w:rsidRPr="007C2566">
              <w:rPr>
                <w:rFonts w:cstheme="minorHAnsi"/>
                <w:sz w:val="24"/>
                <w:lang w:val="nb-NO"/>
              </w:rPr>
              <w:t>jevnlig oppfølging av praksisveileder: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D5777" w14:textId="34BF5DAA" w:rsidR="00A15636" w:rsidRPr="007C2566" w:rsidRDefault="00A15636" w:rsidP="00A15636">
            <w:pPr>
              <w:spacing w:after="0" w:line="240" w:lineRule="auto"/>
              <w:rPr>
                <w:rFonts w:cstheme="minorHAnsi"/>
                <w:sz w:val="24"/>
                <w:lang w:val="nb-NO"/>
              </w:rPr>
            </w:pPr>
            <w:r w:rsidRPr="007C2566">
              <w:rPr>
                <w:rFonts w:cstheme="minorHAnsi"/>
                <w:sz w:val="24"/>
                <w:lang w:val="nb-NO"/>
              </w:rPr>
              <w:t xml:space="preserve">Ja   </w:t>
            </w:r>
            <w:sdt>
              <w:sdtPr>
                <w:rPr>
                  <w:rFonts w:cstheme="minorHAnsi"/>
                </w:rPr>
                <w:id w:val="156200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C2566">
                  <w:rPr>
                    <w:rFonts w:ascii="Segoe UI Symbol" w:eastAsia="MS Mincho" w:hAnsi="Segoe UI Symbol" w:cs="Segoe UI Symbol"/>
                    <w:lang w:val="nb-NO"/>
                  </w:rPr>
                  <w:t>☐</w:t>
                </w:r>
              </w:sdtContent>
            </w:sdt>
            <w:r w:rsidRPr="007C2566">
              <w:rPr>
                <w:rFonts w:cstheme="minorHAnsi"/>
                <w:sz w:val="24"/>
                <w:lang w:val="nb-NO"/>
              </w:rPr>
              <w:t xml:space="preserve">                    Nei   </w:t>
            </w:r>
            <w:sdt>
              <w:sdtPr>
                <w:rPr>
                  <w:rFonts w:cstheme="minorHAnsi"/>
                </w:rPr>
                <w:id w:val="371192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C2566">
                  <w:rPr>
                    <w:rFonts w:ascii="Segoe UI Symbol" w:eastAsia="MS Mincho" w:hAnsi="Segoe UI Symbol" w:cs="Segoe UI Symbol"/>
                    <w:lang w:val="nb-NO"/>
                  </w:rPr>
                  <w:t>☐</w:t>
                </w:r>
              </w:sdtContent>
            </w:sdt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11360" w14:textId="2C79231E" w:rsidR="00A15636" w:rsidRPr="007C2566" w:rsidRDefault="00A15636" w:rsidP="00A15636">
            <w:pPr>
              <w:spacing w:after="0" w:line="240" w:lineRule="auto"/>
              <w:rPr>
                <w:rFonts w:cstheme="minorHAnsi"/>
                <w:sz w:val="24"/>
                <w:lang w:val="nb-NO"/>
              </w:rPr>
            </w:pPr>
            <w:r w:rsidRPr="007C2566">
              <w:rPr>
                <w:rFonts w:cstheme="minorHAnsi"/>
                <w:sz w:val="24"/>
                <w:lang w:val="nb-NO"/>
              </w:rPr>
              <w:t>Kommentar:</w:t>
            </w:r>
          </w:p>
        </w:tc>
      </w:tr>
      <w:bookmarkEnd w:id="0"/>
    </w:tbl>
    <w:p w14:paraId="71A4C9CE" w14:textId="77777777" w:rsidR="00C166BF" w:rsidRPr="007C2566" w:rsidRDefault="00C166BF" w:rsidP="00C166BF">
      <w:pPr>
        <w:pStyle w:val="Bunntekst"/>
        <w:rPr>
          <w:rFonts w:cstheme="minorHAnsi"/>
          <w:sz w:val="18"/>
          <w:szCs w:val="27"/>
        </w:rPr>
      </w:pPr>
    </w:p>
    <w:p w14:paraId="7FEB7C8B" w14:textId="0815E4E6" w:rsidR="0030208B" w:rsidRPr="007C2566" w:rsidRDefault="0030208B" w:rsidP="00C166BF">
      <w:pPr>
        <w:pStyle w:val="Bunntekst"/>
        <w:rPr>
          <w:rFonts w:cstheme="minorHAnsi"/>
          <w:sz w:val="18"/>
          <w:szCs w:val="27"/>
        </w:rPr>
      </w:pPr>
    </w:p>
    <w:p w14:paraId="54A76C57" w14:textId="35F432B4" w:rsidR="0030208B" w:rsidRPr="007C2566" w:rsidRDefault="0030208B" w:rsidP="00C166BF">
      <w:pPr>
        <w:pStyle w:val="Bunntekst"/>
        <w:rPr>
          <w:rFonts w:cstheme="minorHAnsi"/>
          <w:sz w:val="18"/>
          <w:szCs w:val="27"/>
        </w:rPr>
      </w:pPr>
    </w:p>
    <w:p w14:paraId="48EB3012" w14:textId="2218DB53" w:rsidR="008F0E07" w:rsidRPr="007C2566" w:rsidRDefault="008F0E07" w:rsidP="00C166BF">
      <w:pPr>
        <w:pStyle w:val="Bunntekst"/>
        <w:rPr>
          <w:rFonts w:cstheme="minorHAnsi"/>
          <w:sz w:val="18"/>
          <w:szCs w:val="27"/>
        </w:rPr>
      </w:pPr>
    </w:p>
    <w:p w14:paraId="56410C6B" w14:textId="77777777" w:rsidR="00C166BF" w:rsidRPr="007C2566" w:rsidRDefault="00C166BF" w:rsidP="00C166BF">
      <w:pPr>
        <w:pStyle w:val="Bunntekst"/>
        <w:rPr>
          <w:rFonts w:cstheme="minorHAnsi"/>
          <w:sz w:val="18"/>
          <w:szCs w:val="27"/>
        </w:rPr>
      </w:pPr>
    </w:p>
    <w:tbl>
      <w:tblPr>
        <w:tblStyle w:val="Tabellrutenett"/>
        <w:tblW w:w="14454" w:type="dxa"/>
        <w:tblLook w:val="04A0" w:firstRow="1" w:lastRow="0" w:firstColumn="1" w:lastColumn="0" w:noHBand="0" w:noVBand="1"/>
      </w:tblPr>
      <w:tblGrid>
        <w:gridCol w:w="2400"/>
        <w:gridCol w:w="8510"/>
        <w:gridCol w:w="1559"/>
        <w:gridCol w:w="1985"/>
      </w:tblGrid>
      <w:tr w:rsidR="005132A2" w:rsidRPr="007C2566" w14:paraId="0B9C24BB" w14:textId="77777777" w:rsidTr="0E40DB3D">
        <w:tc>
          <w:tcPr>
            <w:tcW w:w="10910" w:type="dxa"/>
            <w:gridSpan w:val="2"/>
            <w:shd w:val="clear" w:color="auto" w:fill="00FFFF"/>
          </w:tcPr>
          <w:p w14:paraId="18863ABE" w14:textId="6F96FF3E" w:rsidR="005132A2" w:rsidRPr="007C2566" w:rsidRDefault="00D2102F" w:rsidP="008E45BC">
            <w:pPr>
              <w:spacing w:before="240"/>
              <w:rPr>
                <w:rFonts w:cstheme="minorHAnsi"/>
                <w:bCs/>
                <w:sz w:val="24"/>
                <w:szCs w:val="20"/>
                <w:lang w:val="nb-NO"/>
              </w:rPr>
            </w:pPr>
            <w:r w:rsidRPr="007C2566">
              <w:rPr>
                <w:rFonts w:cstheme="minorHAnsi"/>
                <w:b/>
                <w:sz w:val="28"/>
                <w:lang w:val="nb-NO"/>
              </w:rPr>
              <w:t>H</w:t>
            </w:r>
            <w:r w:rsidR="005132A2" w:rsidRPr="007C2566">
              <w:rPr>
                <w:rFonts w:cstheme="minorHAnsi"/>
                <w:b/>
                <w:sz w:val="28"/>
                <w:lang w:val="nb-NO"/>
              </w:rPr>
              <w:t xml:space="preserve">va </w:t>
            </w:r>
            <w:r w:rsidR="005132A2" w:rsidRPr="00EA4110">
              <w:rPr>
                <w:rFonts w:cstheme="minorHAnsi"/>
                <w:b/>
                <w:sz w:val="28"/>
                <w:shd w:val="clear" w:color="auto" w:fill="00FFFF"/>
                <w:lang w:val="nb-NO"/>
              </w:rPr>
              <w:t>som er gjenstand</w:t>
            </w:r>
            <w:r w:rsidR="005132A2" w:rsidRPr="007C2566">
              <w:rPr>
                <w:rFonts w:cstheme="minorHAnsi"/>
                <w:b/>
                <w:sz w:val="28"/>
                <w:lang w:val="nb-NO"/>
              </w:rPr>
              <w:t xml:space="preserve"> for vurdering </w:t>
            </w:r>
            <w:r w:rsidR="004A2459" w:rsidRPr="007C2566">
              <w:rPr>
                <w:rFonts w:cstheme="minorHAnsi"/>
                <w:b/>
                <w:sz w:val="28"/>
                <w:lang w:val="nb-NO"/>
              </w:rPr>
              <w:t xml:space="preserve">- fylles ut av </w:t>
            </w:r>
            <w:r w:rsidR="00DD3AC4">
              <w:rPr>
                <w:rFonts w:cstheme="minorHAnsi"/>
                <w:b/>
                <w:sz w:val="28"/>
                <w:lang w:val="nb-NO"/>
              </w:rPr>
              <w:t>praksis</w:t>
            </w:r>
            <w:r w:rsidR="00EA4110">
              <w:rPr>
                <w:rFonts w:cstheme="minorHAnsi"/>
                <w:b/>
                <w:sz w:val="28"/>
                <w:lang w:val="nb-NO"/>
              </w:rPr>
              <w:t>v</w:t>
            </w:r>
            <w:r w:rsidR="004A2459" w:rsidRPr="00D5420A">
              <w:rPr>
                <w:rFonts w:cstheme="minorHAnsi"/>
                <w:b/>
                <w:sz w:val="28"/>
                <w:lang w:val="nb-NO"/>
              </w:rPr>
              <w:t>eileder</w:t>
            </w:r>
          </w:p>
        </w:tc>
        <w:tc>
          <w:tcPr>
            <w:tcW w:w="1559" w:type="dxa"/>
            <w:shd w:val="clear" w:color="auto" w:fill="00FFFF"/>
          </w:tcPr>
          <w:p w14:paraId="708844A4" w14:textId="7DD0FE38" w:rsidR="005132A2" w:rsidRPr="00DF28A3" w:rsidRDefault="00A66F54" w:rsidP="008E45BC">
            <w:pPr>
              <w:spacing w:before="240"/>
              <w:rPr>
                <w:rFonts w:cstheme="minorHAnsi"/>
                <w:b/>
                <w:sz w:val="28"/>
                <w:lang w:val="nb-NO"/>
              </w:rPr>
            </w:pPr>
            <w:r w:rsidRPr="00DF28A3">
              <w:rPr>
                <w:rFonts w:cstheme="minorHAnsi"/>
                <w:b/>
                <w:sz w:val="28"/>
                <w:lang w:val="nb-NO"/>
              </w:rPr>
              <w:t>Godkjent</w:t>
            </w:r>
          </w:p>
        </w:tc>
        <w:tc>
          <w:tcPr>
            <w:tcW w:w="1985" w:type="dxa"/>
            <w:shd w:val="clear" w:color="auto" w:fill="00FFFF"/>
          </w:tcPr>
          <w:p w14:paraId="36BE3B91" w14:textId="6AF0C1D8" w:rsidR="005132A2" w:rsidRPr="00DF28A3" w:rsidRDefault="3D784884" w:rsidP="0E40DB3D">
            <w:pPr>
              <w:spacing w:before="240"/>
              <w:rPr>
                <w:b/>
                <w:bCs/>
                <w:sz w:val="28"/>
                <w:szCs w:val="28"/>
                <w:lang w:val="nb-NO"/>
              </w:rPr>
            </w:pPr>
            <w:r w:rsidRPr="0E40DB3D">
              <w:rPr>
                <w:b/>
                <w:bCs/>
                <w:sz w:val="28"/>
                <w:szCs w:val="28"/>
                <w:lang w:val="nb-NO"/>
              </w:rPr>
              <w:t xml:space="preserve">Ikke </w:t>
            </w:r>
            <w:r w:rsidR="2CF5819D" w:rsidRPr="0E40DB3D">
              <w:rPr>
                <w:b/>
                <w:bCs/>
                <w:sz w:val="28"/>
                <w:szCs w:val="28"/>
                <w:lang w:val="nb-NO"/>
              </w:rPr>
              <w:t>godkjent</w:t>
            </w:r>
            <w:commentRangeStart w:id="1"/>
            <w:commentRangeEnd w:id="1"/>
            <w:r w:rsidR="005132A2">
              <w:commentReference w:id="1"/>
            </w:r>
          </w:p>
        </w:tc>
      </w:tr>
      <w:tr w:rsidR="00D111D8" w:rsidRPr="0077779F" w14:paraId="4677C33E" w14:textId="77777777" w:rsidTr="0E40DB3D">
        <w:trPr>
          <w:trHeight w:val="538"/>
        </w:trPr>
        <w:tc>
          <w:tcPr>
            <w:tcW w:w="2400" w:type="dxa"/>
            <w:vMerge w:val="restart"/>
            <w:shd w:val="clear" w:color="auto" w:fill="FFFFFF" w:themeFill="background1"/>
          </w:tcPr>
          <w:p w14:paraId="13DE129D" w14:textId="00CCD33D" w:rsidR="7360B3CC" w:rsidRDefault="7360B3CC" w:rsidP="0E40DB3D">
            <w:pPr>
              <w:rPr>
                <w:b/>
                <w:bCs/>
                <w:sz w:val="24"/>
                <w:szCs w:val="24"/>
                <w:lang w:val="nb-NO"/>
              </w:rPr>
            </w:pPr>
            <w:r w:rsidRPr="0E40DB3D">
              <w:rPr>
                <w:b/>
                <w:bCs/>
                <w:sz w:val="24"/>
                <w:szCs w:val="24"/>
                <w:lang w:val="nb-NO"/>
              </w:rPr>
              <w:t>Studenten ...</w:t>
            </w:r>
          </w:p>
          <w:p w14:paraId="0039D176" w14:textId="3DE05E7F" w:rsidR="00D111D8" w:rsidRPr="007C2566" w:rsidRDefault="75C26DDC" w:rsidP="0B0B586F">
            <w:pPr>
              <w:rPr>
                <w:b/>
                <w:bCs/>
                <w:sz w:val="24"/>
                <w:szCs w:val="24"/>
                <w:lang w:val="nb-NO"/>
              </w:rPr>
            </w:pPr>
            <w:r w:rsidRPr="0E40DB3D">
              <w:rPr>
                <w:b/>
                <w:bCs/>
                <w:sz w:val="24"/>
                <w:szCs w:val="24"/>
                <w:lang w:val="nb-NO"/>
              </w:rPr>
              <w:t>Praksisveileder ...</w:t>
            </w:r>
          </w:p>
        </w:tc>
        <w:tc>
          <w:tcPr>
            <w:tcW w:w="8510" w:type="dxa"/>
            <w:tcBorders>
              <w:bottom w:val="nil"/>
            </w:tcBorders>
            <w:shd w:val="clear" w:color="auto" w:fill="FFFFFF" w:themeFill="background1"/>
          </w:tcPr>
          <w:p w14:paraId="45253FD5" w14:textId="0B61F06C" w:rsidR="00D111D8" w:rsidRPr="00D111D8" w:rsidRDefault="1B929829" w:rsidP="0E40DB3D">
            <w:pPr>
              <w:spacing w:after="0"/>
              <w:rPr>
                <w:rFonts w:eastAsiaTheme="minorEastAsia"/>
                <w:sz w:val="24"/>
                <w:szCs w:val="24"/>
                <w:lang w:val="nb-NO"/>
              </w:rPr>
            </w:pPr>
            <w:r w:rsidRPr="0E40DB3D">
              <w:rPr>
                <w:rFonts w:eastAsiaTheme="minorEastAsia"/>
                <w:sz w:val="24"/>
                <w:szCs w:val="24"/>
                <w:lang w:val="nb-NO"/>
              </w:rPr>
              <w:t xml:space="preserve">har hatt </w:t>
            </w:r>
            <w:r w:rsidR="4312E8BF" w:rsidRPr="0E40DB3D">
              <w:rPr>
                <w:rFonts w:eastAsiaTheme="minorEastAsia"/>
                <w:sz w:val="24"/>
                <w:szCs w:val="24"/>
                <w:lang w:val="nb-NO"/>
              </w:rPr>
              <w:t xml:space="preserve">55 </w:t>
            </w:r>
            <w:r w:rsidRPr="0E40DB3D">
              <w:rPr>
                <w:rFonts w:eastAsiaTheme="minorEastAsia"/>
                <w:sz w:val="24"/>
                <w:szCs w:val="24"/>
                <w:lang w:val="nb-NO"/>
              </w:rPr>
              <w:t>veiledningstimer</w:t>
            </w:r>
            <w:r w:rsidR="353E28A5" w:rsidRPr="0E40DB3D">
              <w:rPr>
                <w:rFonts w:eastAsiaTheme="minorEastAsia"/>
                <w:sz w:val="24"/>
                <w:szCs w:val="24"/>
                <w:lang w:val="nb-NO"/>
              </w:rPr>
              <w:t xml:space="preserve"> </w:t>
            </w:r>
          </w:p>
        </w:tc>
        <w:tc>
          <w:tcPr>
            <w:tcW w:w="1559" w:type="dxa"/>
            <w:shd w:val="clear" w:color="auto" w:fill="FFFFFF" w:themeFill="background1"/>
          </w:tcPr>
          <w:p w14:paraId="410EAF6A" w14:textId="77777777" w:rsidR="00D111D8" w:rsidRPr="007C2566" w:rsidRDefault="00D111D8" w:rsidP="002115CC">
            <w:pPr>
              <w:rPr>
                <w:rFonts w:cstheme="minorHAnsi"/>
                <w:b/>
                <w:sz w:val="24"/>
                <w:szCs w:val="20"/>
                <w:lang w:val="nb-NO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6B6C3FFC" w14:textId="77777777" w:rsidR="00D111D8" w:rsidRPr="007C2566" w:rsidRDefault="00D111D8" w:rsidP="002115CC">
            <w:pPr>
              <w:rPr>
                <w:rFonts w:cstheme="minorHAnsi"/>
                <w:b/>
                <w:sz w:val="24"/>
                <w:szCs w:val="20"/>
                <w:lang w:val="nb-NO"/>
              </w:rPr>
            </w:pPr>
          </w:p>
        </w:tc>
      </w:tr>
      <w:tr w:rsidR="006F6138" w:rsidRPr="001E79D9" w14:paraId="3AC3F2CB" w14:textId="77777777" w:rsidTr="0E40DB3D">
        <w:trPr>
          <w:trHeight w:val="538"/>
        </w:trPr>
        <w:tc>
          <w:tcPr>
            <w:tcW w:w="2400" w:type="dxa"/>
            <w:vMerge/>
          </w:tcPr>
          <w:p w14:paraId="298CF002" w14:textId="77777777" w:rsidR="006F6138" w:rsidRPr="007C2566" w:rsidRDefault="006F6138" w:rsidP="002115CC">
            <w:pPr>
              <w:rPr>
                <w:rFonts w:cstheme="minorHAnsi"/>
                <w:b/>
                <w:sz w:val="24"/>
                <w:szCs w:val="20"/>
                <w:lang w:val="nb-NO"/>
              </w:rPr>
            </w:pPr>
          </w:p>
        </w:tc>
        <w:tc>
          <w:tcPr>
            <w:tcW w:w="8510" w:type="dxa"/>
            <w:tcBorders>
              <w:bottom w:val="nil"/>
            </w:tcBorders>
            <w:shd w:val="clear" w:color="auto" w:fill="FFFFFF" w:themeFill="background1"/>
          </w:tcPr>
          <w:p w14:paraId="1EE0500D" w14:textId="700246E6" w:rsidR="006F6138" w:rsidRPr="007C2566" w:rsidRDefault="4364926B" w:rsidP="09204D57">
            <w:pPr>
              <w:spacing w:after="0"/>
              <w:rPr>
                <w:sz w:val="24"/>
                <w:szCs w:val="24"/>
                <w:lang w:val="nb-NO"/>
              </w:rPr>
            </w:pPr>
            <w:r w:rsidRPr="0E40DB3D">
              <w:rPr>
                <w:sz w:val="24"/>
                <w:szCs w:val="24"/>
                <w:lang w:val="nb-NO"/>
              </w:rPr>
              <w:t xml:space="preserve">har observert studenten minimum </w:t>
            </w:r>
            <w:r w:rsidR="0A0079F8" w:rsidRPr="0E40DB3D">
              <w:rPr>
                <w:sz w:val="24"/>
                <w:szCs w:val="24"/>
                <w:lang w:val="nb-NO"/>
              </w:rPr>
              <w:t>6</w:t>
            </w:r>
            <w:r w:rsidRPr="0E40DB3D">
              <w:rPr>
                <w:sz w:val="24"/>
                <w:szCs w:val="24"/>
                <w:lang w:val="nb-NO"/>
              </w:rPr>
              <w:t xml:space="preserve"> </w:t>
            </w:r>
            <w:r w:rsidR="2CDAAFD4" w:rsidRPr="0E40DB3D">
              <w:rPr>
                <w:sz w:val="24"/>
                <w:szCs w:val="24"/>
                <w:lang w:val="nb-NO"/>
              </w:rPr>
              <w:t>ganger</w:t>
            </w:r>
            <w:r w:rsidR="511A6778" w:rsidRPr="0E40DB3D">
              <w:rPr>
                <w:sz w:val="24"/>
                <w:szCs w:val="24"/>
                <w:lang w:val="nb-NO"/>
              </w:rPr>
              <w:t xml:space="preserve"> </w:t>
            </w:r>
            <w:r w:rsidR="2CDAAFD4" w:rsidRPr="0E40DB3D">
              <w:rPr>
                <w:sz w:val="24"/>
                <w:szCs w:val="24"/>
                <w:lang w:val="nb-NO"/>
              </w:rPr>
              <w:t xml:space="preserve">(To ganger </w:t>
            </w:r>
            <w:r w:rsidR="511A6778" w:rsidRPr="0E40DB3D">
              <w:rPr>
                <w:sz w:val="24"/>
                <w:szCs w:val="24"/>
                <w:lang w:val="nb-NO"/>
              </w:rPr>
              <w:t>pr. semester)</w:t>
            </w:r>
          </w:p>
        </w:tc>
        <w:tc>
          <w:tcPr>
            <w:tcW w:w="1559" w:type="dxa"/>
            <w:shd w:val="clear" w:color="auto" w:fill="FFFFFF" w:themeFill="background1"/>
          </w:tcPr>
          <w:p w14:paraId="1E6BB59A" w14:textId="77777777" w:rsidR="006F6138" w:rsidRPr="007C2566" w:rsidRDefault="006F6138" w:rsidP="002115CC">
            <w:pPr>
              <w:rPr>
                <w:rFonts w:cstheme="minorHAnsi"/>
                <w:b/>
                <w:sz w:val="24"/>
                <w:szCs w:val="20"/>
                <w:lang w:val="nb-NO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2522953C" w14:textId="77777777" w:rsidR="006F6138" w:rsidRPr="007C2566" w:rsidRDefault="006F6138" w:rsidP="002115CC">
            <w:pPr>
              <w:rPr>
                <w:rFonts w:cstheme="minorHAnsi"/>
                <w:b/>
                <w:sz w:val="24"/>
                <w:szCs w:val="20"/>
                <w:lang w:val="nb-NO"/>
              </w:rPr>
            </w:pPr>
          </w:p>
        </w:tc>
      </w:tr>
      <w:tr w:rsidR="00720CA6" w:rsidRPr="007F3396" w14:paraId="7DEA6C68" w14:textId="77777777" w:rsidTr="0E40DB3D">
        <w:trPr>
          <w:trHeight w:val="508"/>
        </w:trPr>
        <w:tc>
          <w:tcPr>
            <w:tcW w:w="14454" w:type="dxa"/>
            <w:gridSpan w:val="4"/>
            <w:shd w:val="clear" w:color="auto" w:fill="FFFFFF" w:themeFill="background1"/>
          </w:tcPr>
          <w:p w14:paraId="0A4588D6" w14:textId="77777777" w:rsidR="00720CA6" w:rsidRDefault="00720CA6" w:rsidP="00F62B48">
            <w:pPr>
              <w:rPr>
                <w:rFonts w:cstheme="minorHAnsi"/>
                <w:bCs/>
                <w:sz w:val="24"/>
                <w:szCs w:val="20"/>
                <w:lang w:val="nb-NO"/>
              </w:rPr>
            </w:pPr>
            <w:r w:rsidRPr="007C2566">
              <w:rPr>
                <w:rFonts w:cstheme="minorHAnsi"/>
                <w:bCs/>
                <w:sz w:val="24"/>
                <w:szCs w:val="20"/>
                <w:lang w:val="nb-NO"/>
              </w:rPr>
              <w:t>Kommentar:</w:t>
            </w:r>
          </w:p>
          <w:p w14:paraId="4A496D14" w14:textId="58680F11" w:rsidR="007F3396" w:rsidRPr="007E693D" w:rsidRDefault="007F3396" w:rsidP="00F62B48">
            <w:pPr>
              <w:rPr>
                <w:rFonts w:cstheme="minorHAnsi"/>
                <w:bCs/>
                <w:sz w:val="24"/>
                <w:szCs w:val="20"/>
                <w:lang w:val="nb-NO"/>
              </w:rPr>
            </w:pPr>
          </w:p>
        </w:tc>
      </w:tr>
      <w:tr w:rsidR="00DD4518" w:rsidRPr="007C2566" w14:paraId="7CC3862B" w14:textId="77777777" w:rsidTr="0E40DB3D">
        <w:trPr>
          <w:trHeight w:val="508"/>
        </w:trPr>
        <w:tc>
          <w:tcPr>
            <w:tcW w:w="10910" w:type="dxa"/>
            <w:gridSpan w:val="2"/>
            <w:shd w:val="clear" w:color="auto" w:fill="00FFFF"/>
            <w:vAlign w:val="center"/>
          </w:tcPr>
          <w:p w14:paraId="085FC9A4" w14:textId="3B8979D6" w:rsidR="00DD4518" w:rsidRPr="007C2566" w:rsidRDefault="00DD4518" w:rsidP="00EA4110">
            <w:pPr>
              <w:rPr>
                <w:rFonts w:cstheme="minorHAnsi"/>
                <w:bCs/>
                <w:sz w:val="24"/>
                <w:szCs w:val="20"/>
                <w:lang w:val="nb-NO"/>
              </w:rPr>
            </w:pPr>
            <w:r>
              <w:rPr>
                <w:rFonts w:cstheme="minorHAnsi"/>
                <w:b/>
                <w:sz w:val="28"/>
                <w:szCs w:val="28"/>
                <w:lang w:val="nb-NO"/>
              </w:rPr>
              <w:t>V</w:t>
            </w:r>
            <w:r w:rsidRPr="00D02209">
              <w:rPr>
                <w:rFonts w:cstheme="minorHAnsi"/>
                <w:b/>
                <w:sz w:val="28"/>
                <w:szCs w:val="28"/>
                <w:lang w:val="nb-NO"/>
              </w:rPr>
              <w:t xml:space="preserve">urdering </w:t>
            </w:r>
            <w:r>
              <w:rPr>
                <w:rFonts w:cstheme="minorHAnsi"/>
                <w:b/>
                <w:sz w:val="28"/>
                <w:szCs w:val="28"/>
                <w:lang w:val="nb-NO"/>
              </w:rPr>
              <w:t>– oppnåelse av læringsutbytte</w:t>
            </w:r>
            <w:r w:rsidRPr="00D02209">
              <w:rPr>
                <w:rFonts w:cstheme="minorHAnsi"/>
                <w:b/>
                <w:sz w:val="28"/>
                <w:szCs w:val="28"/>
                <w:lang w:val="nb-NO"/>
              </w:rPr>
              <w:t xml:space="preserve"> – fylles ut av praksisveileder</w:t>
            </w:r>
          </w:p>
        </w:tc>
        <w:tc>
          <w:tcPr>
            <w:tcW w:w="1559" w:type="dxa"/>
            <w:shd w:val="clear" w:color="auto" w:fill="00FFFF"/>
            <w:vAlign w:val="center"/>
          </w:tcPr>
          <w:p w14:paraId="5DC75B6A" w14:textId="4F906D94" w:rsidR="00DD4518" w:rsidRPr="007C2566" w:rsidRDefault="41B02563" w:rsidP="0E40DB3D">
            <w:pPr>
              <w:rPr>
                <w:sz w:val="24"/>
                <w:szCs w:val="24"/>
                <w:lang w:val="nb-NO"/>
              </w:rPr>
            </w:pPr>
            <w:r w:rsidRPr="0E40DB3D">
              <w:rPr>
                <w:rFonts w:eastAsia="Times New Roman"/>
                <w:b/>
                <w:bCs/>
                <w:color w:val="131114"/>
                <w:spacing w:val="5"/>
                <w:sz w:val="28"/>
                <w:szCs w:val="28"/>
                <w:lang w:val="nb-NO" w:eastAsia="nb-NO"/>
              </w:rPr>
              <w:t>Oppfylt</w:t>
            </w:r>
          </w:p>
        </w:tc>
        <w:tc>
          <w:tcPr>
            <w:tcW w:w="1985" w:type="dxa"/>
            <w:shd w:val="clear" w:color="auto" w:fill="00FFFF"/>
            <w:vAlign w:val="center"/>
          </w:tcPr>
          <w:p w14:paraId="73436D43" w14:textId="72C89BBB" w:rsidR="00DD4518" w:rsidRPr="007C2566" w:rsidRDefault="41B02563" w:rsidP="0E40DB3D">
            <w:pPr>
              <w:rPr>
                <w:sz w:val="24"/>
                <w:szCs w:val="24"/>
                <w:lang w:val="nb-NO"/>
              </w:rPr>
            </w:pPr>
            <w:r w:rsidRPr="0E40DB3D">
              <w:rPr>
                <w:rFonts w:eastAsia="Times New Roman"/>
                <w:b/>
                <w:bCs/>
                <w:color w:val="131114"/>
                <w:spacing w:val="5"/>
                <w:sz w:val="28"/>
                <w:szCs w:val="28"/>
                <w:lang w:val="nb-NO" w:eastAsia="nb-NO"/>
              </w:rPr>
              <w:t>Ikke oppfylt</w:t>
            </w:r>
          </w:p>
        </w:tc>
      </w:tr>
      <w:tr w:rsidR="00DD3AC4" w:rsidRPr="001E79D9" w14:paraId="524030C7" w14:textId="77777777" w:rsidTr="0E40DB3D">
        <w:trPr>
          <w:trHeight w:val="508"/>
        </w:trPr>
        <w:tc>
          <w:tcPr>
            <w:tcW w:w="14454" w:type="dxa"/>
            <w:gridSpan w:val="4"/>
            <w:shd w:val="clear" w:color="auto" w:fill="auto"/>
            <w:vAlign w:val="center"/>
          </w:tcPr>
          <w:p w14:paraId="0BF507FD" w14:textId="4D0B700A" w:rsidR="00DD3AC4" w:rsidRPr="0047459E" w:rsidRDefault="00CA1160" w:rsidP="00DD4518">
            <w:pPr>
              <w:rPr>
                <w:rFonts w:eastAsia="Times New Roman" w:cstheme="minorHAnsi"/>
                <w:b/>
                <w:bCs/>
                <w:color w:val="131114"/>
                <w:spacing w:val="5"/>
                <w:sz w:val="28"/>
                <w:szCs w:val="28"/>
                <w:lang w:val="nb-NO" w:eastAsia="nb-NO"/>
              </w:rPr>
            </w:pPr>
            <w:r w:rsidRPr="00522A46">
              <w:rPr>
                <w:rFonts w:eastAsia="Times New Roman" w:cstheme="minorHAnsi"/>
                <w:i/>
                <w:iCs/>
                <w:color w:val="131114"/>
                <w:spacing w:val="5"/>
                <w:lang w:val="nb-NO" w:eastAsia="nb-NO"/>
              </w:rPr>
              <w:t>Beskrivelsene av læringsutbytter vil være relevante i varierende grad. En praksisperiode vil ikke alltid kunne gi utbytte for alle disse. Det er ønskelig med vurdering i forhold til relevante læringsutbytter, men også kort tilbakemelding på det studenten ikke har fått erfaring med.</w:t>
            </w:r>
          </w:p>
        </w:tc>
      </w:tr>
      <w:tr w:rsidR="00093F4D" w:rsidRPr="001E79D9" w14:paraId="75C85789" w14:textId="77777777" w:rsidTr="0E40DB3D">
        <w:trPr>
          <w:trHeight w:val="436"/>
        </w:trPr>
        <w:tc>
          <w:tcPr>
            <w:tcW w:w="2400" w:type="dxa"/>
            <w:vMerge w:val="restart"/>
          </w:tcPr>
          <w:p w14:paraId="32C54C81" w14:textId="7DB6E7C5" w:rsidR="00093F4D" w:rsidRPr="00B24B14" w:rsidRDefault="00093F4D" w:rsidP="002115CC">
            <w:pPr>
              <w:rPr>
                <w:rFonts w:cstheme="minorHAnsi"/>
                <w:bCs/>
                <w:sz w:val="24"/>
                <w:szCs w:val="24"/>
                <w:lang w:val="nb-NO"/>
              </w:rPr>
            </w:pPr>
            <w:r w:rsidRPr="00A44246">
              <w:rPr>
                <w:rFonts w:cstheme="minorHAnsi"/>
                <w:bCs/>
                <w:lang w:val="nb-NO"/>
              </w:rPr>
              <w:br/>
              <w:t>Studenten…</w:t>
            </w:r>
          </w:p>
        </w:tc>
        <w:tc>
          <w:tcPr>
            <w:tcW w:w="8510" w:type="dxa"/>
          </w:tcPr>
          <w:p w14:paraId="423CA366" w14:textId="5F6A5F40" w:rsidR="00093F4D" w:rsidRPr="00B24B14" w:rsidRDefault="00093F4D" w:rsidP="002B2644">
            <w:pPr>
              <w:pStyle w:val="Ingenmellomrom"/>
              <w:rPr>
                <w:lang w:val="nb-NO" w:eastAsia="nb-NO"/>
              </w:rPr>
            </w:pPr>
            <w:r w:rsidRPr="00B24B14">
              <w:rPr>
                <w:lang w:val="nb-NO" w:eastAsia="nb-NO"/>
              </w:rPr>
              <w:t>kan etablere en terapeutisk relasjon, samt vedlikeholde og avvikle behandlingsallianser</w:t>
            </w:r>
          </w:p>
        </w:tc>
        <w:tc>
          <w:tcPr>
            <w:tcW w:w="1559" w:type="dxa"/>
          </w:tcPr>
          <w:p w14:paraId="2B556A01" w14:textId="77777777" w:rsidR="00093F4D" w:rsidRPr="00B24B14" w:rsidRDefault="00093F4D" w:rsidP="008D03E5">
            <w:pPr>
              <w:spacing w:before="100" w:beforeAutospacing="1" w:after="100" w:afterAutospacing="1" w:line="240" w:lineRule="auto"/>
              <w:ind w:left="720"/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</w:pPr>
          </w:p>
        </w:tc>
        <w:tc>
          <w:tcPr>
            <w:tcW w:w="1985" w:type="dxa"/>
          </w:tcPr>
          <w:p w14:paraId="5614C4A2" w14:textId="46804750" w:rsidR="00093F4D" w:rsidRPr="00B24B14" w:rsidRDefault="00093F4D" w:rsidP="008D03E5">
            <w:pPr>
              <w:spacing w:before="100" w:beforeAutospacing="1" w:after="100" w:afterAutospacing="1" w:line="240" w:lineRule="auto"/>
              <w:ind w:left="720"/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</w:pPr>
          </w:p>
        </w:tc>
      </w:tr>
      <w:tr w:rsidR="00093F4D" w:rsidRPr="001E79D9" w14:paraId="388DE540" w14:textId="77777777" w:rsidTr="0E40DB3D">
        <w:trPr>
          <w:trHeight w:val="604"/>
        </w:trPr>
        <w:tc>
          <w:tcPr>
            <w:tcW w:w="2400" w:type="dxa"/>
            <w:vMerge/>
          </w:tcPr>
          <w:p w14:paraId="0941632C" w14:textId="77777777" w:rsidR="00093F4D" w:rsidRPr="0047459E" w:rsidRDefault="00093F4D" w:rsidP="002115CC">
            <w:pPr>
              <w:rPr>
                <w:rFonts w:cstheme="minorHAnsi"/>
                <w:bCs/>
                <w:i/>
                <w:iCs/>
                <w:lang w:val="nb-NO"/>
              </w:rPr>
            </w:pPr>
          </w:p>
        </w:tc>
        <w:tc>
          <w:tcPr>
            <w:tcW w:w="8510" w:type="dxa"/>
          </w:tcPr>
          <w:p w14:paraId="2C863B91" w14:textId="2A0A7242" w:rsidR="00093F4D" w:rsidRPr="00B24B14" w:rsidRDefault="00093F4D" w:rsidP="002B2644">
            <w:pPr>
              <w:pStyle w:val="Ingenmellomrom"/>
              <w:rPr>
                <w:lang w:val="nb-NO" w:eastAsia="nb-NO"/>
              </w:rPr>
            </w:pPr>
            <w:r w:rsidRPr="00B24B14">
              <w:rPr>
                <w:lang w:val="nb-NO" w:eastAsia="nb-NO"/>
              </w:rPr>
              <w:t>kan kontinuerlig analysere kroppslige funn og tilpasse psykomotorisk fysioterapi til den enkelte pasients grad av belastning, ressurser og livssituasjon  </w:t>
            </w:r>
          </w:p>
        </w:tc>
        <w:tc>
          <w:tcPr>
            <w:tcW w:w="1559" w:type="dxa"/>
          </w:tcPr>
          <w:p w14:paraId="34A80670" w14:textId="77777777" w:rsidR="00093F4D" w:rsidRPr="00B24B14" w:rsidRDefault="00093F4D" w:rsidP="008D03E5">
            <w:pPr>
              <w:spacing w:before="100" w:beforeAutospacing="1" w:after="100" w:afterAutospacing="1" w:line="240" w:lineRule="auto"/>
              <w:ind w:left="720"/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</w:pPr>
          </w:p>
        </w:tc>
        <w:tc>
          <w:tcPr>
            <w:tcW w:w="1985" w:type="dxa"/>
          </w:tcPr>
          <w:p w14:paraId="2D0BCB95" w14:textId="77777777" w:rsidR="00093F4D" w:rsidRPr="00B24B14" w:rsidRDefault="00093F4D" w:rsidP="008D03E5">
            <w:pPr>
              <w:spacing w:before="100" w:beforeAutospacing="1" w:after="100" w:afterAutospacing="1" w:line="240" w:lineRule="auto"/>
              <w:ind w:left="720"/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</w:pPr>
          </w:p>
        </w:tc>
      </w:tr>
      <w:tr w:rsidR="00093F4D" w:rsidRPr="0061431C" w14:paraId="3FD13BD8" w14:textId="77777777" w:rsidTr="0E40DB3D">
        <w:trPr>
          <w:trHeight w:val="556"/>
        </w:trPr>
        <w:tc>
          <w:tcPr>
            <w:tcW w:w="2400" w:type="dxa"/>
            <w:vMerge/>
          </w:tcPr>
          <w:p w14:paraId="2D184DDE" w14:textId="58F1A19D" w:rsidR="00093F4D" w:rsidRPr="0047459E" w:rsidRDefault="00093F4D" w:rsidP="002115CC">
            <w:pPr>
              <w:rPr>
                <w:rFonts w:cstheme="minorHAnsi"/>
                <w:bCs/>
                <w:i/>
                <w:iCs/>
                <w:lang w:val="nb-NO"/>
              </w:rPr>
            </w:pPr>
          </w:p>
        </w:tc>
        <w:tc>
          <w:tcPr>
            <w:tcW w:w="8510" w:type="dxa"/>
          </w:tcPr>
          <w:p w14:paraId="18700CB3" w14:textId="3D93BABA" w:rsidR="00093F4D" w:rsidRPr="00B24B14" w:rsidRDefault="00093F4D" w:rsidP="002B2644">
            <w:pPr>
              <w:pStyle w:val="Ingenmellomrom"/>
              <w:rPr>
                <w:lang w:val="nb-NO" w:eastAsia="nb-NO"/>
              </w:rPr>
            </w:pPr>
            <w:r w:rsidRPr="00B24B14">
              <w:rPr>
                <w:lang w:val="nb-NO" w:eastAsia="nb-NO"/>
              </w:rPr>
              <w:t>kan forholde seg kritisk til ulike informasjonskilder og tilpasse tiltak og egnet behandling i det terapeutiske samspillet </w:t>
            </w:r>
          </w:p>
        </w:tc>
        <w:tc>
          <w:tcPr>
            <w:tcW w:w="1559" w:type="dxa"/>
          </w:tcPr>
          <w:p w14:paraId="1DA3FAB5" w14:textId="77777777" w:rsidR="00093F4D" w:rsidRPr="00B24B14" w:rsidRDefault="00093F4D" w:rsidP="008D03E5">
            <w:pPr>
              <w:spacing w:before="100" w:beforeAutospacing="1" w:after="100" w:afterAutospacing="1" w:line="240" w:lineRule="auto"/>
              <w:ind w:left="720"/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</w:pPr>
          </w:p>
        </w:tc>
        <w:tc>
          <w:tcPr>
            <w:tcW w:w="1985" w:type="dxa"/>
          </w:tcPr>
          <w:p w14:paraId="36D5B6C4" w14:textId="77777777" w:rsidR="00093F4D" w:rsidRPr="00B24B14" w:rsidRDefault="00093F4D" w:rsidP="008D03E5">
            <w:pPr>
              <w:spacing w:before="100" w:beforeAutospacing="1" w:after="100" w:afterAutospacing="1" w:line="240" w:lineRule="auto"/>
              <w:ind w:left="720"/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</w:pPr>
          </w:p>
        </w:tc>
      </w:tr>
      <w:tr w:rsidR="00093F4D" w:rsidRPr="001E79D9" w14:paraId="59AD575D" w14:textId="77777777" w:rsidTr="0E40DB3D">
        <w:trPr>
          <w:trHeight w:val="536"/>
        </w:trPr>
        <w:tc>
          <w:tcPr>
            <w:tcW w:w="2400" w:type="dxa"/>
            <w:vMerge/>
          </w:tcPr>
          <w:p w14:paraId="4A75D407" w14:textId="77777777" w:rsidR="00093F4D" w:rsidRDefault="00093F4D" w:rsidP="002115CC">
            <w:pPr>
              <w:rPr>
                <w:rFonts w:cstheme="minorHAnsi"/>
                <w:bCs/>
                <w:i/>
                <w:iCs/>
                <w:lang w:val="nb-NO"/>
              </w:rPr>
            </w:pPr>
          </w:p>
        </w:tc>
        <w:tc>
          <w:tcPr>
            <w:tcW w:w="8510" w:type="dxa"/>
          </w:tcPr>
          <w:p w14:paraId="2553DB8C" w14:textId="23E9F422" w:rsidR="00093F4D" w:rsidRPr="00B24B14" w:rsidRDefault="00093F4D" w:rsidP="002B2644">
            <w:pPr>
              <w:pStyle w:val="Ingenmellomrom"/>
              <w:rPr>
                <w:lang w:val="nb-NO" w:eastAsia="nb-NO"/>
              </w:rPr>
            </w:pPr>
            <w:r w:rsidRPr="00B24B14">
              <w:rPr>
                <w:lang w:val="nb-NO" w:eastAsia="nb-NO"/>
              </w:rPr>
              <w:t>kan skape en situasjon der pasienten kan oppdage og utforske bevegelsesvaner der erfarings- og opplevelsesorienterte samtaler inngår </w:t>
            </w:r>
          </w:p>
        </w:tc>
        <w:tc>
          <w:tcPr>
            <w:tcW w:w="1559" w:type="dxa"/>
          </w:tcPr>
          <w:p w14:paraId="1D1A5CE2" w14:textId="77777777" w:rsidR="00093F4D" w:rsidRPr="00B24B14" w:rsidRDefault="00093F4D" w:rsidP="008D03E5">
            <w:pPr>
              <w:spacing w:before="100" w:beforeAutospacing="1" w:after="100" w:afterAutospacing="1" w:line="240" w:lineRule="auto"/>
              <w:ind w:left="720"/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</w:pPr>
          </w:p>
        </w:tc>
        <w:tc>
          <w:tcPr>
            <w:tcW w:w="1985" w:type="dxa"/>
          </w:tcPr>
          <w:p w14:paraId="176A0778" w14:textId="77777777" w:rsidR="00093F4D" w:rsidRPr="00B24B14" w:rsidRDefault="00093F4D" w:rsidP="008D03E5">
            <w:pPr>
              <w:spacing w:before="100" w:beforeAutospacing="1" w:after="100" w:afterAutospacing="1" w:line="240" w:lineRule="auto"/>
              <w:ind w:left="720"/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</w:pPr>
          </w:p>
        </w:tc>
      </w:tr>
      <w:tr w:rsidR="00093F4D" w:rsidRPr="001E79D9" w14:paraId="2529AD5A" w14:textId="77777777" w:rsidTr="0E40DB3D">
        <w:trPr>
          <w:trHeight w:val="722"/>
        </w:trPr>
        <w:tc>
          <w:tcPr>
            <w:tcW w:w="2400" w:type="dxa"/>
            <w:vMerge/>
          </w:tcPr>
          <w:p w14:paraId="37CC2016" w14:textId="77777777" w:rsidR="00093F4D" w:rsidRDefault="00093F4D" w:rsidP="002115CC">
            <w:pPr>
              <w:rPr>
                <w:rFonts w:cstheme="minorHAnsi"/>
                <w:bCs/>
                <w:i/>
                <w:iCs/>
                <w:lang w:val="nb-NO"/>
              </w:rPr>
            </w:pPr>
          </w:p>
        </w:tc>
        <w:tc>
          <w:tcPr>
            <w:tcW w:w="8510" w:type="dxa"/>
          </w:tcPr>
          <w:p w14:paraId="2CF7D066" w14:textId="7C063244" w:rsidR="00093F4D" w:rsidRPr="00B24B14" w:rsidRDefault="00093F4D" w:rsidP="002B2644">
            <w:pPr>
              <w:pStyle w:val="Ingenmellomrom"/>
              <w:rPr>
                <w:lang w:val="nb-NO" w:eastAsia="nb-NO"/>
              </w:rPr>
            </w:pPr>
            <w:r w:rsidRPr="00B24B14">
              <w:rPr>
                <w:lang w:val="nb-NO" w:eastAsia="nb-NO"/>
              </w:rPr>
              <w:t>kan reflektere over egne holdninger og deres betydning for pasientens mulighetsrom i behandlingssituasjonen  </w:t>
            </w:r>
          </w:p>
        </w:tc>
        <w:tc>
          <w:tcPr>
            <w:tcW w:w="1559" w:type="dxa"/>
          </w:tcPr>
          <w:p w14:paraId="3A029BD1" w14:textId="77777777" w:rsidR="00093F4D" w:rsidRPr="00B24B14" w:rsidRDefault="00093F4D" w:rsidP="008D03E5">
            <w:pPr>
              <w:spacing w:before="100" w:beforeAutospacing="1" w:after="100" w:afterAutospacing="1" w:line="240" w:lineRule="auto"/>
              <w:ind w:left="720"/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</w:pPr>
          </w:p>
        </w:tc>
        <w:tc>
          <w:tcPr>
            <w:tcW w:w="1985" w:type="dxa"/>
          </w:tcPr>
          <w:p w14:paraId="112074B3" w14:textId="77777777" w:rsidR="00093F4D" w:rsidRPr="00B24B14" w:rsidRDefault="00093F4D" w:rsidP="008D03E5">
            <w:pPr>
              <w:spacing w:before="100" w:beforeAutospacing="1" w:after="100" w:afterAutospacing="1" w:line="240" w:lineRule="auto"/>
              <w:ind w:left="720"/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</w:pPr>
          </w:p>
        </w:tc>
      </w:tr>
      <w:tr w:rsidR="00093F4D" w:rsidRPr="001E79D9" w14:paraId="0A02574A" w14:textId="77777777" w:rsidTr="0E40DB3D">
        <w:trPr>
          <w:trHeight w:val="547"/>
        </w:trPr>
        <w:tc>
          <w:tcPr>
            <w:tcW w:w="2400" w:type="dxa"/>
            <w:vMerge/>
          </w:tcPr>
          <w:p w14:paraId="6060A048" w14:textId="77777777" w:rsidR="00093F4D" w:rsidRDefault="00093F4D" w:rsidP="002115CC">
            <w:pPr>
              <w:rPr>
                <w:rFonts w:cstheme="minorHAnsi"/>
                <w:bCs/>
                <w:i/>
                <w:iCs/>
                <w:lang w:val="nb-NO"/>
              </w:rPr>
            </w:pPr>
          </w:p>
        </w:tc>
        <w:tc>
          <w:tcPr>
            <w:tcW w:w="8510" w:type="dxa"/>
          </w:tcPr>
          <w:p w14:paraId="75F1CFC2" w14:textId="31431477" w:rsidR="006B6EAE" w:rsidRPr="00B24B14" w:rsidRDefault="00093F4D" w:rsidP="002B2644">
            <w:pPr>
              <w:pStyle w:val="Ingenmellomrom"/>
              <w:rPr>
                <w:lang w:val="nb-NO" w:eastAsia="nb-NO"/>
              </w:rPr>
            </w:pPr>
            <w:r w:rsidRPr="00B24B14">
              <w:rPr>
                <w:lang w:val="nb-NO" w:eastAsia="nb-NO"/>
              </w:rPr>
              <w:t>kan, muntlig og skriftlig, formidle vurderinger i tverrfaglig behandlingssamarbeid, samt gi trygdefaglige utredninger for pasienter med kriser og traumer </w:t>
            </w:r>
          </w:p>
        </w:tc>
        <w:tc>
          <w:tcPr>
            <w:tcW w:w="1559" w:type="dxa"/>
          </w:tcPr>
          <w:p w14:paraId="58BC2B01" w14:textId="77777777" w:rsidR="00093F4D" w:rsidRPr="00B24B14" w:rsidRDefault="00093F4D" w:rsidP="008D03E5">
            <w:pPr>
              <w:spacing w:before="100" w:beforeAutospacing="1" w:after="100" w:afterAutospacing="1" w:line="240" w:lineRule="auto"/>
              <w:ind w:left="720"/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</w:pPr>
          </w:p>
        </w:tc>
        <w:tc>
          <w:tcPr>
            <w:tcW w:w="1985" w:type="dxa"/>
          </w:tcPr>
          <w:p w14:paraId="45CAA3FF" w14:textId="77777777" w:rsidR="00093F4D" w:rsidRPr="00B24B14" w:rsidRDefault="00093F4D" w:rsidP="008D03E5">
            <w:pPr>
              <w:spacing w:before="100" w:beforeAutospacing="1" w:after="100" w:afterAutospacing="1" w:line="240" w:lineRule="auto"/>
              <w:ind w:left="720"/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</w:pPr>
          </w:p>
        </w:tc>
      </w:tr>
      <w:tr w:rsidR="00245F82" w:rsidRPr="001E79D9" w14:paraId="7A819DF7" w14:textId="77777777" w:rsidTr="0E40DB3D">
        <w:trPr>
          <w:trHeight w:val="547"/>
        </w:trPr>
        <w:tc>
          <w:tcPr>
            <w:tcW w:w="2400" w:type="dxa"/>
          </w:tcPr>
          <w:p w14:paraId="3A300D51" w14:textId="77777777" w:rsidR="00245F82" w:rsidRDefault="00245F82" w:rsidP="002115CC">
            <w:pPr>
              <w:rPr>
                <w:rFonts w:cstheme="minorHAnsi"/>
                <w:bCs/>
                <w:i/>
                <w:iCs/>
                <w:lang w:val="nb-NO"/>
              </w:rPr>
            </w:pPr>
          </w:p>
        </w:tc>
        <w:tc>
          <w:tcPr>
            <w:tcW w:w="8510" w:type="dxa"/>
          </w:tcPr>
          <w:p w14:paraId="607BB763" w14:textId="599616BF" w:rsidR="00245F82" w:rsidRPr="00A95587" w:rsidRDefault="00245F82" w:rsidP="002B2644">
            <w:pPr>
              <w:pStyle w:val="Ingenmellomrom"/>
              <w:rPr>
                <w:lang w:val="nb-NO" w:eastAsia="nb-NO"/>
              </w:rPr>
            </w:pPr>
            <w:r w:rsidRPr="00A95587">
              <w:rPr>
                <w:rFonts w:eastAsia="Times New Roman"/>
                <w:color w:val="131114"/>
                <w:spacing w:val="6"/>
                <w:sz w:val="24"/>
                <w:szCs w:val="24"/>
                <w:lang w:val="nb-NO" w:eastAsia="nb-NO"/>
              </w:rPr>
              <w:t>kan analysere og vurdere aktuelle problemstillinger og sammen med pasienten reflektere over livssituasjons, relasjoners og sosiokulturelle aspekters betydning for helse og sykdom </w:t>
            </w:r>
          </w:p>
        </w:tc>
        <w:tc>
          <w:tcPr>
            <w:tcW w:w="1559" w:type="dxa"/>
          </w:tcPr>
          <w:p w14:paraId="05373E70" w14:textId="77777777" w:rsidR="00245F82" w:rsidRPr="00B24B14" w:rsidRDefault="00245F82" w:rsidP="008D03E5">
            <w:pPr>
              <w:spacing w:before="100" w:beforeAutospacing="1" w:after="100" w:afterAutospacing="1" w:line="240" w:lineRule="auto"/>
              <w:ind w:left="720"/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</w:pPr>
          </w:p>
        </w:tc>
        <w:tc>
          <w:tcPr>
            <w:tcW w:w="1985" w:type="dxa"/>
          </w:tcPr>
          <w:p w14:paraId="336310A0" w14:textId="77777777" w:rsidR="00245F82" w:rsidRPr="00B24B14" w:rsidRDefault="00245F82" w:rsidP="008D03E5">
            <w:pPr>
              <w:spacing w:before="100" w:beforeAutospacing="1" w:after="100" w:afterAutospacing="1" w:line="240" w:lineRule="auto"/>
              <w:ind w:left="720"/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</w:pPr>
          </w:p>
        </w:tc>
      </w:tr>
      <w:tr w:rsidR="00245F82" w:rsidRPr="001E79D9" w14:paraId="63FF6C81" w14:textId="77777777" w:rsidTr="0E40DB3D">
        <w:trPr>
          <w:trHeight w:val="547"/>
        </w:trPr>
        <w:tc>
          <w:tcPr>
            <w:tcW w:w="2400" w:type="dxa"/>
          </w:tcPr>
          <w:p w14:paraId="7D7AF489" w14:textId="77777777" w:rsidR="00245F82" w:rsidRDefault="00245F82" w:rsidP="002115CC">
            <w:pPr>
              <w:rPr>
                <w:rFonts w:cstheme="minorHAnsi"/>
                <w:bCs/>
                <w:i/>
                <w:iCs/>
                <w:lang w:val="nb-NO"/>
              </w:rPr>
            </w:pPr>
          </w:p>
        </w:tc>
        <w:tc>
          <w:tcPr>
            <w:tcW w:w="8510" w:type="dxa"/>
          </w:tcPr>
          <w:p w14:paraId="71043902" w14:textId="08D5370A" w:rsidR="00245F82" w:rsidRPr="00A95587" w:rsidRDefault="00245F82" w:rsidP="002B2644">
            <w:pPr>
              <w:pStyle w:val="Ingenmellomrom"/>
              <w:rPr>
                <w:rFonts w:eastAsia="Times New Roman"/>
                <w:color w:val="131114"/>
                <w:spacing w:val="6"/>
                <w:sz w:val="24"/>
                <w:szCs w:val="24"/>
                <w:lang w:val="nb-NO" w:eastAsia="nb-NO"/>
              </w:rPr>
            </w:pPr>
            <w:r w:rsidRPr="00A95587">
              <w:rPr>
                <w:rFonts w:eastAsia="Times New Roman"/>
                <w:color w:val="131114"/>
                <w:spacing w:val="6"/>
                <w:sz w:val="24"/>
                <w:szCs w:val="24"/>
                <w:lang w:val="nb-NO" w:eastAsia="nb-NO"/>
              </w:rPr>
              <w:t>kan anvende kunnskaper og ferdigheter til å vurdere kroppsfunn, livshistorie og aktuell livssituasjon samt tilpasse behandlingen til pasienter med livsbelastninger, kriser og traumer  </w:t>
            </w:r>
          </w:p>
        </w:tc>
        <w:tc>
          <w:tcPr>
            <w:tcW w:w="1559" w:type="dxa"/>
          </w:tcPr>
          <w:p w14:paraId="4A0BEAB3" w14:textId="77777777" w:rsidR="00245F82" w:rsidRPr="00B24B14" w:rsidRDefault="00245F82" w:rsidP="008D03E5">
            <w:pPr>
              <w:spacing w:before="100" w:beforeAutospacing="1" w:after="100" w:afterAutospacing="1" w:line="240" w:lineRule="auto"/>
              <w:ind w:left="720"/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</w:pPr>
          </w:p>
        </w:tc>
        <w:tc>
          <w:tcPr>
            <w:tcW w:w="1985" w:type="dxa"/>
          </w:tcPr>
          <w:p w14:paraId="4637C14C" w14:textId="77777777" w:rsidR="00245F82" w:rsidRPr="00B24B14" w:rsidRDefault="00245F82" w:rsidP="008D03E5">
            <w:pPr>
              <w:spacing w:before="100" w:beforeAutospacing="1" w:after="100" w:afterAutospacing="1" w:line="240" w:lineRule="auto"/>
              <w:ind w:left="720"/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</w:pPr>
          </w:p>
        </w:tc>
      </w:tr>
      <w:tr w:rsidR="005129A1" w:rsidRPr="002B2644" w14:paraId="33353B60" w14:textId="77777777" w:rsidTr="0E40DB3D">
        <w:tc>
          <w:tcPr>
            <w:tcW w:w="14454" w:type="dxa"/>
            <w:gridSpan w:val="4"/>
          </w:tcPr>
          <w:p w14:paraId="53E2AE35" w14:textId="219A842D" w:rsidR="00401897" w:rsidRPr="00B24B14" w:rsidRDefault="005129A1" w:rsidP="005129A1">
            <w:pPr>
              <w:rPr>
                <w:rFonts w:cstheme="minorHAnsi"/>
                <w:bCs/>
                <w:sz w:val="24"/>
                <w:szCs w:val="24"/>
                <w:lang w:val="nb-NO"/>
              </w:rPr>
            </w:pPr>
            <w:r w:rsidRPr="00B24B14">
              <w:rPr>
                <w:rFonts w:cstheme="minorHAnsi"/>
                <w:bCs/>
                <w:sz w:val="24"/>
                <w:szCs w:val="24"/>
                <w:lang w:val="nb-NO"/>
              </w:rPr>
              <w:t>Kommentarer / anbefaling videre:</w:t>
            </w:r>
          </w:p>
          <w:p w14:paraId="4EE49BAE" w14:textId="364C645F" w:rsidR="002B2644" w:rsidRPr="00B24B14" w:rsidRDefault="002B2644" w:rsidP="002D2DA3">
            <w:pPr>
              <w:rPr>
                <w:rFonts w:cstheme="minorHAnsi"/>
                <w:bCs/>
                <w:sz w:val="24"/>
                <w:szCs w:val="24"/>
                <w:lang w:val="nb-NO"/>
              </w:rPr>
            </w:pPr>
          </w:p>
        </w:tc>
      </w:tr>
      <w:tr w:rsidR="00257C0C" w:rsidRPr="00EA1976" w14:paraId="78EBAE28" w14:textId="77777777" w:rsidTr="0E40DB3D">
        <w:trPr>
          <w:trHeight w:val="645"/>
        </w:trPr>
        <w:tc>
          <w:tcPr>
            <w:tcW w:w="1445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C3719F5" w14:textId="77777777" w:rsidR="00257C0C" w:rsidRDefault="00257C0C" w:rsidP="005129A1">
            <w:pPr>
              <w:rPr>
                <w:rFonts w:cstheme="minorHAnsi"/>
                <w:bCs/>
                <w:sz w:val="24"/>
                <w:szCs w:val="20"/>
                <w:lang w:val="nb-NO"/>
              </w:rPr>
            </w:pPr>
          </w:p>
        </w:tc>
      </w:tr>
      <w:tr w:rsidR="005129A1" w:rsidRPr="007C2566" w14:paraId="24FD1A0C" w14:textId="77777777" w:rsidTr="0E40DB3D">
        <w:trPr>
          <w:trHeight w:val="875"/>
        </w:trPr>
        <w:tc>
          <w:tcPr>
            <w:tcW w:w="10910" w:type="dxa"/>
            <w:gridSpan w:val="2"/>
            <w:tcBorders>
              <w:top w:val="single" w:sz="4" w:space="0" w:color="auto"/>
            </w:tcBorders>
            <w:shd w:val="clear" w:color="auto" w:fill="63E1EB"/>
          </w:tcPr>
          <w:p w14:paraId="3B83C9E5" w14:textId="1546917B" w:rsidR="005129A1" w:rsidRPr="007C2566" w:rsidRDefault="005129A1" w:rsidP="008E45BC">
            <w:pPr>
              <w:spacing w:before="240"/>
              <w:rPr>
                <w:rFonts w:cstheme="minorHAnsi"/>
                <w:lang w:val="nb-NO"/>
              </w:rPr>
            </w:pPr>
            <w:r w:rsidRPr="007C2566">
              <w:rPr>
                <w:rFonts w:cstheme="minorHAnsi"/>
                <w:b/>
                <w:sz w:val="28"/>
                <w:lang w:val="nb-NO"/>
              </w:rPr>
              <w:t>Helhetlig vurdering av studentens prestasjon i praksisperioden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63E1EB"/>
          </w:tcPr>
          <w:p w14:paraId="49E52384" w14:textId="683C92C1" w:rsidR="005129A1" w:rsidRPr="007C2566" w:rsidRDefault="005129A1" w:rsidP="008E45BC">
            <w:pPr>
              <w:spacing w:before="240"/>
              <w:rPr>
                <w:rFonts w:cstheme="minorHAnsi"/>
                <w:b/>
                <w:sz w:val="24"/>
                <w:szCs w:val="20"/>
                <w:lang w:val="nb-NO"/>
              </w:rPr>
            </w:pPr>
            <w:r w:rsidRPr="007C2566">
              <w:rPr>
                <w:rFonts w:cstheme="minorHAnsi"/>
                <w:b/>
                <w:sz w:val="24"/>
                <w:szCs w:val="20"/>
                <w:lang w:val="nb-NO"/>
              </w:rPr>
              <w:t xml:space="preserve">Godkjent 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63E1EB"/>
          </w:tcPr>
          <w:p w14:paraId="76906A2C" w14:textId="2D8312F6" w:rsidR="005129A1" w:rsidRPr="007C2566" w:rsidRDefault="005129A1" w:rsidP="008E45BC">
            <w:pPr>
              <w:spacing w:before="240"/>
              <w:rPr>
                <w:rFonts w:cstheme="minorHAnsi"/>
                <w:b/>
                <w:sz w:val="24"/>
                <w:szCs w:val="20"/>
                <w:lang w:val="nb-NO"/>
              </w:rPr>
            </w:pPr>
            <w:r w:rsidRPr="007C2566">
              <w:rPr>
                <w:rFonts w:cstheme="minorHAnsi"/>
                <w:b/>
                <w:sz w:val="24"/>
                <w:szCs w:val="20"/>
                <w:lang w:val="nb-NO"/>
              </w:rPr>
              <w:t>Ikke godkjent</w:t>
            </w:r>
          </w:p>
        </w:tc>
      </w:tr>
      <w:tr w:rsidR="005129A1" w:rsidRPr="001E79D9" w14:paraId="47AAA57F" w14:textId="77777777" w:rsidTr="0E40DB3D">
        <w:tc>
          <w:tcPr>
            <w:tcW w:w="10910" w:type="dxa"/>
            <w:gridSpan w:val="2"/>
            <w:shd w:val="clear" w:color="auto" w:fill="FFFFFF" w:themeFill="background1"/>
          </w:tcPr>
          <w:p w14:paraId="65167AD1" w14:textId="1725EE2C" w:rsidR="00D23C06" w:rsidRPr="007C2566" w:rsidRDefault="005129A1" w:rsidP="005129A1">
            <w:pPr>
              <w:rPr>
                <w:rFonts w:cstheme="minorHAnsi"/>
                <w:lang w:val="nb-NO"/>
              </w:rPr>
            </w:pPr>
            <w:r w:rsidRPr="007C2566">
              <w:rPr>
                <w:rFonts w:cstheme="minorHAnsi"/>
                <w:lang w:val="nb-NO"/>
              </w:rPr>
              <w:t>På bakgrunn av en helhetlig vurdering av studenten sin prestasjon anbefaler jeg følgende:</w:t>
            </w:r>
          </w:p>
        </w:tc>
        <w:tc>
          <w:tcPr>
            <w:tcW w:w="1559" w:type="dxa"/>
            <w:shd w:val="clear" w:color="auto" w:fill="FFFFFF" w:themeFill="background1"/>
          </w:tcPr>
          <w:p w14:paraId="2A727FA4" w14:textId="77777777" w:rsidR="005129A1" w:rsidRPr="007C2566" w:rsidRDefault="005129A1" w:rsidP="005129A1">
            <w:pPr>
              <w:rPr>
                <w:rFonts w:cstheme="minorHAnsi"/>
                <w:b/>
                <w:sz w:val="24"/>
                <w:szCs w:val="20"/>
                <w:lang w:val="nb-NO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059776A5" w14:textId="77777777" w:rsidR="005129A1" w:rsidRPr="007C2566" w:rsidRDefault="005129A1" w:rsidP="005129A1">
            <w:pPr>
              <w:rPr>
                <w:rFonts w:cstheme="minorHAnsi"/>
                <w:b/>
                <w:sz w:val="24"/>
                <w:szCs w:val="20"/>
                <w:lang w:val="nb-NO"/>
              </w:rPr>
            </w:pPr>
          </w:p>
        </w:tc>
      </w:tr>
      <w:tr w:rsidR="005129A1" w:rsidRPr="007C2566" w14:paraId="0BE24FC4" w14:textId="77777777" w:rsidTr="0E40DB3D">
        <w:tc>
          <w:tcPr>
            <w:tcW w:w="14454" w:type="dxa"/>
            <w:gridSpan w:val="4"/>
          </w:tcPr>
          <w:p w14:paraId="2705BB2A" w14:textId="77777777" w:rsidR="005129A1" w:rsidRDefault="005129A1" w:rsidP="005129A1">
            <w:pPr>
              <w:rPr>
                <w:rFonts w:cstheme="minorHAnsi"/>
                <w:bCs/>
                <w:sz w:val="24"/>
                <w:szCs w:val="20"/>
                <w:lang w:val="nb-NO"/>
              </w:rPr>
            </w:pPr>
            <w:r w:rsidRPr="007C2566">
              <w:rPr>
                <w:rFonts w:cstheme="minorHAnsi"/>
                <w:bCs/>
                <w:sz w:val="24"/>
                <w:szCs w:val="20"/>
                <w:lang w:val="nb-NO"/>
              </w:rPr>
              <w:t>Kommentar / anbefaling videre:</w:t>
            </w:r>
          </w:p>
          <w:p w14:paraId="46CEF037" w14:textId="224AB4C5" w:rsidR="008E45BC" w:rsidRPr="007C2566" w:rsidRDefault="008E45BC" w:rsidP="005129A1">
            <w:pPr>
              <w:rPr>
                <w:rFonts w:cstheme="minorHAnsi"/>
                <w:bCs/>
                <w:sz w:val="24"/>
                <w:szCs w:val="20"/>
                <w:lang w:val="nb-NO"/>
              </w:rPr>
            </w:pPr>
          </w:p>
        </w:tc>
      </w:tr>
    </w:tbl>
    <w:p w14:paraId="789BDFEF" w14:textId="77777777" w:rsidR="004110D1" w:rsidRPr="007C2566" w:rsidRDefault="004110D1">
      <w:pPr>
        <w:rPr>
          <w:rFonts w:cstheme="minorHAnsi"/>
          <w:lang w:val="nb-NO"/>
        </w:rPr>
      </w:pPr>
    </w:p>
    <w:p w14:paraId="19BED15D" w14:textId="7CC000A3" w:rsidR="00343319" w:rsidRPr="00E02319" w:rsidRDefault="002115CC">
      <w:pPr>
        <w:rPr>
          <w:sz w:val="24"/>
          <w:szCs w:val="24"/>
          <w:lang w:val="nb-NO"/>
        </w:rPr>
      </w:pPr>
      <w:r w:rsidRPr="3F25FD2B">
        <w:rPr>
          <w:sz w:val="24"/>
          <w:szCs w:val="24"/>
          <w:lang w:val="nb-NO"/>
        </w:rPr>
        <w:t xml:space="preserve"> Dato og signatur student:</w:t>
      </w:r>
      <w:r w:rsidR="00F623DD" w:rsidRPr="3F25FD2B">
        <w:rPr>
          <w:sz w:val="24"/>
          <w:szCs w:val="24"/>
          <w:lang w:val="nb-NO"/>
        </w:rPr>
        <w:t xml:space="preserve"> __________________________                                   </w:t>
      </w:r>
      <w:r w:rsidRPr="3F25FD2B">
        <w:rPr>
          <w:sz w:val="24"/>
          <w:szCs w:val="24"/>
          <w:lang w:val="nb-NO"/>
        </w:rPr>
        <w:t>Dato og signatur praksis</w:t>
      </w:r>
      <w:r w:rsidR="00F623DD" w:rsidRPr="3F25FD2B">
        <w:rPr>
          <w:sz w:val="24"/>
          <w:szCs w:val="24"/>
          <w:lang w:val="nb-NO"/>
        </w:rPr>
        <w:t>veileder</w:t>
      </w:r>
      <w:r w:rsidRPr="3F25FD2B">
        <w:rPr>
          <w:sz w:val="24"/>
          <w:szCs w:val="24"/>
          <w:lang w:val="nb-NO"/>
        </w:rPr>
        <w:t>:__________________________</w:t>
      </w:r>
    </w:p>
    <w:p w14:paraId="4428A066" w14:textId="61ACFAF9" w:rsidR="001F2B1B" w:rsidRDefault="006B1A37" w:rsidP="001F2B1B">
      <w:pPr>
        <w:rPr>
          <w:rFonts w:cstheme="minorHAnsi"/>
          <w:sz w:val="24"/>
          <w:lang w:val="nb-NO"/>
        </w:rPr>
      </w:pPr>
      <w:r w:rsidRPr="007C2566">
        <w:rPr>
          <w:rFonts w:cstheme="minorHAnsi"/>
          <w:sz w:val="24"/>
          <w:lang w:val="nb-NO"/>
        </w:rPr>
        <w:t xml:space="preserve">Studenten er ansvarlig for å laste opp </w:t>
      </w:r>
      <w:r w:rsidR="009C110D">
        <w:rPr>
          <w:rFonts w:cstheme="minorHAnsi"/>
          <w:sz w:val="24"/>
          <w:lang w:val="nb-NO"/>
        </w:rPr>
        <w:t>praksisvurderings</w:t>
      </w:r>
      <w:r w:rsidRPr="007C2566">
        <w:rPr>
          <w:rFonts w:cstheme="minorHAnsi"/>
          <w:sz w:val="24"/>
          <w:lang w:val="nb-NO"/>
        </w:rPr>
        <w:t>skjemaet i WISEflow innen en uke etter praksisslutt.</w:t>
      </w:r>
      <w:r w:rsidR="006044A0" w:rsidRPr="007C2566">
        <w:rPr>
          <w:rFonts w:cstheme="minorHAnsi"/>
          <w:sz w:val="24"/>
          <w:lang w:val="nb-NO"/>
        </w:rPr>
        <w:t xml:space="preserve"> </w:t>
      </w:r>
      <w:r w:rsidR="008107DD" w:rsidRPr="007C2566">
        <w:rPr>
          <w:rFonts w:cstheme="minorHAnsi"/>
          <w:sz w:val="24"/>
          <w:lang w:val="nb-NO"/>
        </w:rPr>
        <w:t>Kontaktlærer</w:t>
      </w:r>
      <w:r w:rsidR="00AA1F4A">
        <w:rPr>
          <w:rFonts w:cstheme="minorHAnsi"/>
          <w:sz w:val="24"/>
          <w:lang w:val="nb-NO"/>
        </w:rPr>
        <w:t xml:space="preserve"> (HVL)</w:t>
      </w:r>
      <w:r w:rsidR="008107DD" w:rsidRPr="007C2566">
        <w:rPr>
          <w:rFonts w:cstheme="minorHAnsi"/>
          <w:sz w:val="24"/>
          <w:lang w:val="nb-NO"/>
        </w:rPr>
        <w:t xml:space="preserve"> </w:t>
      </w:r>
      <w:r w:rsidR="00610F71">
        <w:rPr>
          <w:rFonts w:cstheme="minorHAnsi"/>
          <w:sz w:val="24"/>
          <w:lang w:val="nb-NO"/>
        </w:rPr>
        <w:t xml:space="preserve">vurderer </w:t>
      </w:r>
      <w:r w:rsidR="00A028CC">
        <w:rPr>
          <w:rFonts w:cstheme="minorHAnsi"/>
          <w:sz w:val="24"/>
          <w:lang w:val="nb-NO"/>
        </w:rPr>
        <w:t>praksisdokumenter innevert på Canvas</w:t>
      </w:r>
      <w:r w:rsidR="00B24264">
        <w:rPr>
          <w:rFonts w:cstheme="minorHAnsi"/>
          <w:sz w:val="24"/>
          <w:lang w:val="nb-NO"/>
        </w:rPr>
        <w:t xml:space="preserve"> og</w:t>
      </w:r>
      <w:r w:rsidR="00025684" w:rsidRPr="007C2566">
        <w:rPr>
          <w:rFonts w:cstheme="minorHAnsi"/>
          <w:sz w:val="24"/>
          <w:lang w:val="nb-NO"/>
        </w:rPr>
        <w:t xml:space="preserve"> vurderingen</w:t>
      </w:r>
      <w:r w:rsidR="008107DD" w:rsidRPr="007C2566">
        <w:rPr>
          <w:rFonts w:cstheme="minorHAnsi"/>
          <w:sz w:val="24"/>
          <w:lang w:val="nb-NO"/>
        </w:rPr>
        <w:t xml:space="preserve"> i WISEflow innen to uker etter praksisslutt. Sensur registreres i StudentWeb 3 uker etter avslutt</w:t>
      </w:r>
      <w:r w:rsidR="00025684" w:rsidRPr="007C2566">
        <w:rPr>
          <w:rFonts w:cstheme="minorHAnsi"/>
          <w:sz w:val="24"/>
          <w:lang w:val="nb-NO"/>
        </w:rPr>
        <w:t>et</w:t>
      </w:r>
      <w:r w:rsidR="008107DD" w:rsidRPr="007C2566">
        <w:rPr>
          <w:rFonts w:cstheme="minorHAnsi"/>
          <w:sz w:val="24"/>
          <w:lang w:val="nb-NO"/>
        </w:rPr>
        <w:t xml:space="preserve"> praksisperiode.</w:t>
      </w:r>
    </w:p>
    <w:p w14:paraId="0A090A53" w14:textId="77777777" w:rsidR="001F2B1B" w:rsidRDefault="001F2B1B" w:rsidP="001F2B1B">
      <w:pPr>
        <w:pStyle w:val="Ingenmellomrom"/>
        <w:rPr>
          <w:rFonts w:cstheme="minorHAnsi"/>
          <w:b/>
          <w:sz w:val="32"/>
          <w:szCs w:val="32"/>
          <w:lang w:val="nb-NO"/>
        </w:rPr>
      </w:pPr>
    </w:p>
    <w:tbl>
      <w:tblPr>
        <w:tblStyle w:val="Tabellrutenett"/>
        <w:tblW w:w="14454" w:type="dxa"/>
        <w:tblLayout w:type="fixed"/>
        <w:tblLook w:val="04A0" w:firstRow="1" w:lastRow="0" w:firstColumn="1" w:lastColumn="0" w:noHBand="0" w:noVBand="1"/>
      </w:tblPr>
      <w:tblGrid>
        <w:gridCol w:w="14454"/>
      </w:tblGrid>
      <w:tr w:rsidR="0034787D" w:rsidRPr="00EA1976" w14:paraId="0D81D93E" w14:textId="77777777" w:rsidTr="000D3F07">
        <w:trPr>
          <w:trHeight w:val="656"/>
        </w:trPr>
        <w:tc>
          <w:tcPr>
            <w:tcW w:w="14454" w:type="dxa"/>
            <w:tcBorders>
              <w:bottom w:val="single" w:sz="4" w:space="0" w:color="auto"/>
            </w:tcBorders>
            <w:shd w:val="clear" w:color="auto" w:fill="00FFFF"/>
          </w:tcPr>
          <w:p w14:paraId="0E15EDFC" w14:textId="5A2A2778" w:rsidR="0034787D" w:rsidRPr="00A50C9C" w:rsidRDefault="0034787D" w:rsidP="000D3F07">
            <w:pPr>
              <w:pStyle w:val="Ingenmellomrom"/>
              <w:ind w:left="-473" w:firstLine="473"/>
              <w:rPr>
                <w:rFonts w:cstheme="minorHAnsi"/>
                <w:b/>
                <w:sz w:val="28"/>
                <w:szCs w:val="28"/>
                <w:lang w:val="nb-NO"/>
              </w:rPr>
            </w:pPr>
            <w:r>
              <w:rPr>
                <w:rFonts w:cstheme="minorHAnsi"/>
                <w:b/>
                <w:sz w:val="28"/>
                <w:szCs w:val="28"/>
                <w:lang w:val="nb-NO"/>
              </w:rPr>
              <w:t>K</w:t>
            </w:r>
            <w:r w:rsidRPr="00A50C9C">
              <w:rPr>
                <w:rFonts w:cstheme="minorHAnsi"/>
                <w:b/>
                <w:sz w:val="28"/>
                <w:szCs w:val="28"/>
                <w:lang w:val="nb-NO"/>
              </w:rPr>
              <w:t>ontaktlærer</w:t>
            </w:r>
            <w:r w:rsidR="00AA1F4A">
              <w:rPr>
                <w:rFonts w:cstheme="minorHAnsi"/>
                <w:b/>
                <w:sz w:val="28"/>
                <w:szCs w:val="28"/>
                <w:lang w:val="nb-NO"/>
              </w:rPr>
              <w:t xml:space="preserve"> (HVL)</w:t>
            </w:r>
            <w:r w:rsidRPr="00A50C9C">
              <w:rPr>
                <w:rFonts w:cstheme="minorHAnsi"/>
                <w:b/>
                <w:sz w:val="28"/>
                <w:szCs w:val="28"/>
                <w:lang w:val="nb-NO"/>
              </w:rPr>
              <w:t xml:space="preserve"> </w:t>
            </w:r>
            <w:r>
              <w:rPr>
                <w:rFonts w:cstheme="minorHAnsi"/>
                <w:b/>
                <w:sz w:val="28"/>
                <w:szCs w:val="28"/>
                <w:lang w:val="nb-NO"/>
              </w:rPr>
              <w:t xml:space="preserve">vurderer to journaler, to refleksjonsnotater </w:t>
            </w:r>
            <w:r w:rsidR="00245F82">
              <w:rPr>
                <w:rFonts w:cstheme="minorHAnsi"/>
                <w:b/>
                <w:sz w:val="28"/>
                <w:szCs w:val="28"/>
                <w:lang w:val="nb-NO"/>
              </w:rPr>
              <w:t xml:space="preserve">og loggskjemaer </w:t>
            </w:r>
            <w:r>
              <w:rPr>
                <w:rFonts w:cstheme="minorHAnsi"/>
                <w:b/>
                <w:sz w:val="28"/>
                <w:szCs w:val="28"/>
                <w:lang w:val="nb-NO"/>
              </w:rPr>
              <w:t>(innlevert i Canvas)</w:t>
            </w:r>
          </w:p>
          <w:p w14:paraId="7A57987C" w14:textId="77777777" w:rsidR="0034787D" w:rsidRPr="00F010B2" w:rsidRDefault="0034787D" w:rsidP="000D3F07">
            <w:pPr>
              <w:pStyle w:val="Ingenmellomrom"/>
              <w:rPr>
                <w:rFonts w:cstheme="minorHAnsi"/>
                <w:b/>
                <w:sz w:val="24"/>
                <w:szCs w:val="24"/>
                <w:lang w:val="nb-NO"/>
              </w:rPr>
            </w:pPr>
          </w:p>
        </w:tc>
      </w:tr>
      <w:tr w:rsidR="0034787D" w:rsidRPr="007C2566" w14:paraId="140C0281" w14:textId="77777777" w:rsidTr="000D3F07">
        <w:trPr>
          <w:trHeight w:val="534"/>
        </w:trPr>
        <w:tc>
          <w:tcPr>
            <w:tcW w:w="14454" w:type="dxa"/>
            <w:tcBorders>
              <w:bottom w:val="nil"/>
            </w:tcBorders>
          </w:tcPr>
          <w:p w14:paraId="4977CD4E" w14:textId="77777777" w:rsidR="0034787D" w:rsidRPr="001E79D9" w:rsidRDefault="0034787D" w:rsidP="000D3F07">
            <w:pPr>
              <w:pStyle w:val="Ingenmellomrom"/>
              <w:rPr>
                <w:rFonts w:cstheme="minorHAnsi"/>
                <w:lang w:val="nb-NO"/>
              </w:rPr>
            </w:pPr>
            <w:r w:rsidRPr="001E79D9">
              <w:rPr>
                <w:rFonts w:cstheme="minorHAnsi"/>
                <w:color w:val="131114"/>
                <w:spacing w:val="6"/>
                <w:lang w:val="nb-NO"/>
              </w:rPr>
              <w:t xml:space="preserve">To journaler som følger to individuelle behandlingsløp. Journalene skal inneholde beskrivelse av undersøkelse og funksjonsvurdering samt behandlingsprosess. </w:t>
            </w:r>
            <w:r w:rsidRPr="001E79D9">
              <w:rPr>
                <w:rFonts w:cstheme="minorHAnsi"/>
                <w:color w:val="131114"/>
                <w:spacing w:val="6"/>
              </w:rPr>
              <w:t>Hver journal er på 700-1000 ord.</w:t>
            </w:r>
          </w:p>
        </w:tc>
      </w:tr>
      <w:tr w:rsidR="0034787D" w:rsidRPr="00607297" w14:paraId="50B48B30" w14:textId="77777777" w:rsidTr="000D3F07">
        <w:trPr>
          <w:trHeight w:val="601"/>
        </w:trPr>
        <w:tc>
          <w:tcPr>
            <w:tcW w:w="14454" w:type="dxa"/>
          </w:tcPr>
          <w:p w14:paraId="2BC8C82F" w14:textId="77777777" w:rsidR="0034787D" w:rsidRPr="001E79D9" w:rsidRDefault="0034787D" w:rsidP="000D3F07">
            <w:pPr>
              <w:pStyle w:val="Ingenmellomrom"/>
              <w:rPr>
                <w:rFonts w:ascii="Arial" w:hAnsi="Arial" w:cs="Arial"/>
                <w:color w:val="131114"/>
                <w:spacing w:val="6"/>
                <w:lang w:val="nb-NO"/>
              </w:rPr>
            </w:pPr>
            <w:r w:rsidRPr="001E79D9">
              <w:rPr>
                <w:rFonts w:cstheme="minorHAnsi"/>
                <w:color w:val="131114"/>
                <w:spacing w:val="6"/>
                <w:lang w:val="nb-NO"/>
              </w:rPr>
              <w:t>Skriftlig refleksjonsnotat. Notatet tar utgangspunkt i erfaringer fra bevegelsesgruppene og skal gi en teoretisk analyse av gruppedynamikk og gruppeprosess. Omfang 700-1000 ord. Student må også gi skriftlig tilbakemelding på en medstudents notat.</w:t>
            </w:r>
          </w:p>
        </w:tc>
      </w:tr>
      <w:tr w:rsidR="0034787D" w:rsidRPr="003121A9" w14:paraId="4BE26F1D" w14:textId="77777777" w:rsidTr="000D3F07">
        <w:trPr>
          <w:trHeight w:val="601"/>
        </w:trPr>
        <w:tc>
          <w:tcPr>
            <w:tcW w:w="14454" w:type="dxa"/>
          </w:tcPr>
          <w:p w14:paraId="394CA1A8" w14:textId="44A2EDC2" w:rsidR="0034787D" w:rsidRPr="001E79D9" w:rsidRDefault="0034787D" w:rsidP="000D3F07">
            <w:pPr>
              <w:pStyle w:val="Ingenmellomrom"/>
              <w:rPr>
                <w:rFonts w:cstheme="minorHAnsi"/>
                <w:i/>
              </w:rPr>
            </w:pPr>
            <w:r w:rsidRPr="001E79D9">
              <w:rPr>
                <w:rFonts w:cstheme="minorHAnsi"/>
                <w:color w:val="131114"/>
                <w:spacing w:val="6"/>
              </w:rPr>
              <w:t>Skriftlig refleksjonsnotat. Notatet skal gi teoretisk analyse av terapeutisk samhandling ut</w:t>
            </w:r>
            <w:r w:rsidR="003C586B" w:rsidRPr="001E79D9">
              <w:rPr>
                <w:rFonts w:cstheme="minorHAnsi"/>
                <w:color w:val="131114"/>
                <w:spacing w:val="6"/>
              </w:rPr>
              <w:t xml:space="preserve"> </w:t>
            </w:r>
            <w:r w:rsidRPr="001E79D9">
              <w:rPr>
                <w:rFonts w:cstheme="minorHAnsi"/>
                <w:color w:val="131114"/>
                <w:spacing w:val="6"/>
              </w:rPr>
              <w:t>fra praksis i psykomotorisk fysioterapi. Omfang 700-1000 ord. Student må også gi skriftlig tilbakemelding på en medstudents notat.</w:t>
            </w:r>
          </w:p>
        </w:tc>
      </w:tr>
      <w:tr w:rsidR="0034787D" w:rsidRPr="001E79D9" w14:paraId="43C635AC" w14:textId="77777777" w:rsidTr="000D3F07">
        <w:trPr>
          <w:trHeight w:val="601"/>
        </w:trPr>
        <w:tc>
          <w:tcPr>
            <w:tcW w:w="14454" w:type="dxa"/>
          </w:tcPr>
          <w:p w14:paraId="68C0B3FF" w14:textId="77777777" w:rsidR="0034787D" w:rsidRDefault="0034787D" w:rsidP="001E79D9">
            <w:pPr>
              <w:pStyle w:val="Ingenmellomrom"/>
              <w:jc w:val="both"/>
              <w:rPr>
                <w:rFonts w:cstheme="minorHAnsi"/>
                <w:i/>
                <w:lang w:val="nb-NO"/>
              </w:rPr>
            </w:pPr>
            <w:r>
              <w:rPr>
                <w:rFonts w:cstheme="minorHAnsi"/>
                <w:bCs/>
                <w:sz w:val="24"/>
                <w:szCs w:val="20"/>
                <w:lang w:val="nb-NO"/>
              </w:rPr>
              <w:t>Logg for individuell behandling hvert semester som til sammen bekrefter at studenten har gjennomført minimum 150 timer psykomotorisk fysioterapi</w:t>
            </w:r>
          </w:p>
        </w:tc>
      </w:tr>
      <w:tr w:rsidR="0034787D" w:rsidRPr="001E79D9" w14:paraId="2E1342B3" w14:textId="77777777" w:rsidTr="000D3F07">
        <w:trPr>
          <w:trHeight w:val="601"/>
        </w:trPr>
        <w:tc>
          <w:tcPr>
            <w:tcW w:w="14454" w:type="dxa"/>
          </w:tcPr>
          <w:p w14:paraId="4A90BF9A" w14:textId="1370C9F2" w:rsidR="00245F82" w:rsidRPr="003C586B" w:rsidRDefault="0034787D" w:rsidP="001E79D9">
            <w:pPr>
              <w:pStyle w:val="Ingenmellomrom"/>
              <w:jc w:val="both"/>
              <w:rPr>
                <w:sz w:val="24"/>
                <w:szCs w:val="24"/>
                <w:lang w:val="nb-NO"/>
              </w:rPr>
            </w:pPr>
            <w:r>
              <w:rPr>
                <w:rFonts w:cstheme="minorHAnsi"/>
                <w:bCs/>
                <w:sz w:val="24"/>
                <w:szCs w:val="20"/>
                <w:lang w:val="nb-NO"/>
              </w:rPr>
              <w:t>Logg som bekrefter at s</w:t>
            </w:r>
            <w:r w:rsidRPr="3440B930">
              <w:rPr>
                <w:sz w:val="24"/>
                <w:szCs w:val="24"/>
                <w:lang w:val="nb-NO"/>
              </w:rPr>
              <w:t xml:space="preserve">tudenten har ledet minimum 8 bevegelsesgrupper á 60 min. </w:t>
            </w:r>
          </w:p>
        </w:tc>
      </w:tr>
      <w:tr w:rsidR="00245F82" w:rsidRPr="00EA1976" w14:paraId="7C4ED908" w14:textId="77777777" w:rsidTr="000D3F07">
        <w:trPr>
          <w:trHeight w:val="601"/>
        </w:trPr>
        <w:tc>
          <w:tcPr>
            <w:tcW w:w="14454" w:type="dxa"/>
          </w:tcPr>
          <w:p w14:paraId="7A6E80C4" w14:textId="2153E4B8" w:rsidR="00245F82" w:rsidRPr="001E79D9" w:rsidRDefault="003F1B72" w:rsidP="001E79D9">
            <w:pPr>
              <w:pStyle w:val="Ingenmellomrom"/>
              <w:jc w:val="both"/>
              <w:rPr>
                <w:rFonts w:cstheme="minorHAnsi"/>
                <w:bCs/>
                <w:sz w:val="24"/>
                <w:szCs w:val="20"/>
                <w:lang w:val="nb-NO"/>
              </w:rPr>
            </w:pPr>
            <w:r>
              <w:rPr>
                <w:rFonts w:cstheme="minorHAnsi"/>
                <w:bCs/>
                <w:sz w:val="24"/>
                <w:szCs w:val="20"/>
                <w:lang w:val="nb-NO"/>
              </w:rPr>
              <w:t>Logg for</w:t>
            </w:r>
            <w:r w:rsidR="00245F82" w:rsidRPr="003F1B72">
              <w:rPr>
                <w:rFonts w:cstheme="minorHAnsi"/>
                <w:bCs/>
                <w:sz w:val="24"/>
                <w:szCs w:val="20"/>
                <w:lang w:val="nb-NO"/>
              </w:rPr>
              <w:t xml:space="preserve"> observasjonspraksis i spesialist helsetjenesten som utformes med vekt på at det er en form for feltstudie</w:t>
            </w:r>
          </w:p>
        </w:tc>
      </w:tr>
    </w:tbl>
    <w:p w14:paraId="5EFB9481" w14:textId="7EE10769" w:rsidR="000A64CE" w:rsidRDefault="000A64CE" w:rsidP="00240D70">
      <w:pPr>
        <w:pStyle w:val="Ingenmellomrom"/>
        <w:rPr>
          <w:rFonts w:cstheme="minorHAnsi"/>
          <w:sz w:val="24"/>
        </w:rPr>
      </w:pPr>
    </w:p>
    <w:p w14:paraId="2F01B90C" w14:textId="77777777" w:rsidR="00C56D52" w:rsidRPr="00C13C00" w:rsidRDefault="00C56D52" w:rsidP="00C56D52">
      <w:pPr>
        <w:spacing w:after="0" w:line="240" w:lineRule="auto"/>
        <w:rPr>
          <w:rFonts w:cs="Times New Roman"/>
          <w:b/>
          <w:sz w:val="24"/>
          <w:szCs w:val="24"/>
          <w:lang w:val="nb-NO"/>
        </w:rPr>
      </w:pPr>
      <w:r w:rsidRPr="00C13C00">
        <w:rPr>
          <w:rFonts w:cs="Calibri"/>
          <w:b/>
          <w:sz w:val="24"/>
          <w:szCs w:val="24"/>
          <w:lang w:val="nb-NO"/>
        </w:rPr>
        <w:t>Fare for ikke bestått praksis</w:t>
      </w:r>
    </w:p>
    <w:p w14:paraId="7024D487" w14:textId="77777777" w:rsidR="00C56D52" w:rsidRPr="00C13C00" w:rsidRDefault="00C56D52" w:rsidP="00C56D52">
      <w:pPr>
        <w:spacing w:after="0" w:line="240" w:lineRule="auto"/>
        <w:rPr>
          <w:rFonts w:cs="Calibri"/>
          <w:bCs/>
          <w:sz w:val="24"/>
          <w:szCs w:val="24"/>
          <w:lang w:val="nb-NO"/>
        </w:rPr>
      </w:pPr>
      <w:r w:rsidRPr="00C13C00">
        <w:rPr>
          <w:rFonts w:cs="Calibri"/>
          <w:bCs/>
          <w:sz w:val="24"/>
          <w:szCs w:val="24"/>
          <w:lang w:val="nb-NO"/>
        </w:rPr>
        <w:t xml:space="preserve">Informasjon om fremgangsmåte dersom det er fare for ikke bestått praksis se nettsiden: </w:t>
      </w:r>
      <w:hyperlink r:id="rId15" w:history="1">
        <w:r w:rsidRPr="00C13C00">
          <w:rPr>
            <w:rStyle w:val="Hyperkobling"/>
            <w:rFonts w:cs="Calibri"/>
            <w:bCs/>
            <w:sz w:val="24"/>
            <w:szCs w:val="24"/>
            <w:lang w:val="nb-NO"/>
          </w:rPr>
          <w:t>https://www.hvl.no/student/praksis/helseogsosial/ikke-bestatt-praksis/</w:t>
        </w:r>
      </w:hyperlink>
    </w:p>
    <w:p w14:paraId="4FFA30B5" w14:textId="77777777" w:rsidR="00C56D52" w:rsidRPr="00C13C00" w:rsidRDefault="00C56D52" w:rsidP="00C56D52">
      <w:pPr>
        <w:spacing w:after="0" w:line="240" w:lineRule="auto"/>
        <w:rPr>
          <w:rFonts w:cs="Calibri"/>
          <w:bCs/>
          <w:sz w:val="24"/>
          <w:szCs w:val="24"/>
          <w:lang w:val="nb-NO"/>
        </w:rPr>
      </w:pPr>
    </w:p>
    <w:p w14:paraId="19E63165" w14:textId="73C0E77A" w:rsidR="00C56D52" w:rsidRPr="00C13C00" w:rsidRDefault="00C56D52" w:rsidP="00F25569">
      <w:pPr>
        <w:spacing w:after="0" w:line="240" w:lineRule="auto"/>
        <w:rPr>
          <w:rFonts w:cs="Calibri"/>
          <w:bCs/>
          <w:sz w:val="24"/>
          <w:szCs w:val="24"/>
          <w:lang w:val="nb-NO"/>
        </w:rPr>
      </w:pPr>
      <w:r w:rsidRPr="00C13C00">
        <w:rPr>
          <w:rFonts w:cs="Calibri"/>
          <w:bCs/>
          <w:sz w:val="24"/>
          <w:szCs w:val="24"/>
          <w:lang w:val="nb-NO"/>
        </w:rPr>
        <w:t>Der ligger også en mal for hvordan skrive referat fra samtale mellom student, praksisveileder og kontaktlærer.</w:t>
      </w:r>
    </w:p>
    <w:p w14:paraId="298BB383" w14:textId="77777777" w:rsidR="0020284F" w:rsidRPr="00C13C00" w:rsidRDefault="0020284F" w:rsidP="00F25569">
      <w:pPr>
        <w:spacing w:after="0" w:line="240" w:lineRule="auto"/>
        <w:rPr>
          <w:rFonts w:cs="Calibri"/>
          <w:bCs/>
          <w:sz w:val="24"/>
          <w:szCs w:val="24"/>
          <w:lang w:val="nb-NO"/>
        </w:rPr>
      </w:pPr>
    </w:p>
    <w:p w14:paraId="751BB2AD" w14:textId="77777777" w:rsidR="0020284F" w:rsidRPr="00C13C00" w:rsidRDefault="0020284F" w:rsidP="0020284F">
      <w:pPr>
        <w:rPr>
          <w:rFonts w:cstheme="minorHAnsi"/>
          <w:sz w:val="24"/>
          <w:szCs w:val="24"/>
          <w:lang w:val="nb-NO"/>
        </w:rPr>
      </w:pPr>
      <w:r w:rsidRPr="00C13C00">
        <w:rPr>
          <w:rFonts w:cstheme="minorHAnsi"/>
          <w:sz w:val="24"/>
          <w:szCs w:val="24"/>
          <w:lang w:val="nb-NO"/>
        </w:rPr>
        <w:t xml:space="preserve">For mer informasjon om praksis, se praksisnettsidene </w:t>
      </w:r>
      <w:hyperlink r:id="rId16" w:history="1">
        <w:r w:rsidRPr="00C13C00">
          <w:rPr>
            <w:rStyle w:val="Hyperkobling"/>
            <w:rFonts w:cstheme="minorHAnsi"/>
            <w:sz w:val="24"/>
            <w:szCs w:val="24"/>
            <w:lang w:val="nb-NO"/>
          </w:rPr>
          <w:t>https://www.hvl.no/student/praksis/helseogsosial/klinisk-fysioterapi/</w:t>
        </w:r>
      </w:hyperlink>
    </w:p>
    <w:p w14:paraId="470710C8" w14:textId="77777777" w:rsidR="0020284F" w:rsidRPr="00F25569" w:rsidRDefault="0020284F" w:rsidP="00F25569">
      <w:pPr>
        <w:spacing w:after="0" w:line="240" w:lineRule="auto"/>
        <w:rPr>
          <w:rFonts w:cs="Calibri"/>
          <w:bCs/>
          <w:lang w:val="nb-NO"/>
        </w:rPr>
      </w:pPr>
    </w:p>
    <w:sectPr w:rsidR="0020284F" w:rsidRPr="00F25569" w:rsidSect="00C166BF">
      <w:headerReference w:type="default" r:id="rId17"/>
      <w:footerReference w:type="default" r:id="rId1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" w:author="Janiche Helen Pedersen" w:date="2024-10-24T10:42:00Z" w:initials="JP">
    <w:p w14:paraId="20C0B7B6" w14:textId="20449D06" w:rsidR="004300C7" w:rsidRDefault="00950802">
      <w:r>
        <w:annotationRef/>
      </w:r>
      <w:r w:rsidRPr="1120BA07">
        <w:t>Får ikke til å redigere her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0C0B7B6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2D2F994" w16cex:dateUtc="2024-10-24T08:4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0C0B7B6" w16cid:durableId="32D2F99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C99051" w14:textId="77777777" w:rsidR="00E850BA" w:rsidRDefault="00E850BA" w:rsidP="002115CC">
      <w:pPr>
        <w:spacing w:after="0" w:line="240" w:lineRule="auto"/>
      </w:pPr>
      <w:r>
        <w:separator/>
      </w:r>
    </w:p>
  </w:endnote>
  <w:endnote w:type="continuationSeparator" w:id="0">
    <w:p w14:paraId="4784FB51" w14:textId="77777777" w:rsidR="00E850BA" w:rsidRDefault="00E850BA" w:rsidP="002115CC">
      <w:pPr>
        <w:spacing w:after="0" w:line="240" w:lineRule="auto"/>
      </w:pPr>
      <w:r>
        <w:continuationSeparator/>
      </w:r>
    </w:p>
  </w:endnote>
  <w:endnote w:type="continuationNotice" w:id="1">
    <w:p w14:paraId="45707BD8" w14:textId="77777777" w:rsidR="00E850BA" w:rsidRDefault="00E850B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41260960"/>
      <w:docPartObj>
        <w:docPartGallery w:val="Page Numbers (Bottom of Page)"/>
        <w:docPartUnique/>
      </w:docPartObj>
    </w:sdtPr>
    <w:sdtEndPr/>
    <w:sdtContent>
      <w:p w14:paraId="015532A2" w14:textId="77777777" w:rsidR="00691DE4" w:rsidRDefault="00691DE4">
        <w:pPr>
          <w:pStyle w:val="Bunn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C842EE5" w14:textId="77777777" w:rsidR="00691DE4" w:rsidRDefault="00691DE4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2312B4" w14:textId="77777777" w:rsidR="00E850BA" w:rsidRDefault="00E850BA" w:rsidP="002115CC">
      <w:pPr>
        <w:spacing w:after="0" w:line="240" w:lineRule="auto"/>
      </w:pPr>
      <w:r>
        <w:separator/>
      </w:r>
    </w:p>
  </w:footnote>
  <w:footnote w:type="continuationSeparator" w:id="0">
    <w:p w14:paraId="0FEF266A" w14:textId="77777777" w:rsidR="00E850BA" w:rsidRDefault="00E850BA" w:rsidP="002115CC">
      <w:pPr>
        <w:spacing w:after="0" w:line="240" w:lineRule="auto"/>
      </w:pPr>
      <w:r>
        <w:continuationSeparator/>
      </w:r>
    </w:p>
  </w:footnote>
  <w:footnote w:type="continuationNotice" w:id="1">
    <w:p w14:paraId="1DADF5EC" w14:textId="77777777" w:rsidR="00E850BA" w:rsidRDefault="00E850B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60915655"/>
      <w:docPartObj>
        <w:docPartGallery w:val="Page Numbers (Top of Page)"/>
        <w:docPartUnique/>
      </w:docPartObj>
    </w:sdtPr>
    <w:sdtEndPr/>
    <w:sdtContent>
      <w:p w14:paraId="3D9D38AC" w14:textId="6E40159C" w:rsidR="005C7341" w:rsidRDefault="005C7341">
        <w:pPr>
          <w:pStyle w:val="Topp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nb-NO"/>
          </w:rPr>
          <w:t>2</w:t>
        </w:r>
        <w:r>
          <w:fldChar w:fldCharType="end"/>
        </w:r>
      </w:p>
    </w:sdtContent>
  </w:sdt>
  <w:p w14:paraId="6D5343EF" w14:textId="2C211708" w:rsidR="007F1711" w:rsidRDefault="007F1711" w:rsidP="007F1711">
    <w:pPr>
      <w:pStyle w:val="Toppteks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670E24F" wp14:editId="2740B29D">
          <wp:simplePos x="0" y="0"/>
          <wp:positionH relativeFrom="margin">
            <wp:align>left</wp:align>
          </wp:positionH>
          <wp:positionV relativeFrom="paragraph">
            <wp:posOffset>166784</wp:posOffset>
          </wp:positionV>
          <wp:extent cx="1494846" cy="391869"/>
          <wp:effectExtent l="0" t="0" r="0" b="8255"/>
          <wp:wrapNone/>
          <wp:docPr id="6" name="Bilde 6" descr="HVL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e 1" descr="HVL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4846" cy="3918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E620F27" w14:textId="0A45A03E" w:rsidR="007F1711" w:rsidRDefault="007F1711" w:rsidP="007F1711">
    <w:pPr>
      <w:pStyle w:val="Overskrift3"/>
      <w:rPr>
        <w:b/>
      </w:rPr>
    </w:pPr>
  </w:p>
  <w:p w14:paraId="1B576C8F" w14:textId="77777777" w:rsidR="007F1711" w:rsidRDefault="007F1711" w:rsidP="007F1711">
    <w:pPr>
      <w:pStyle w:val="Overskrift3"/>
      <w:rPr>
        <w:b/>
      </w:rPr>
    </w:pPr>
  </w:p>
  <w:p w14:paraId="3851D4EF" w14:textId="36CA1AAF" w:rsidR="002115CC" w:rsidRPr="007F1711" w:rsidRDefault="007F1711" w:rsidP="007F1711">
    <w:pPr>
      <w:pStyle w:val="Overskrift3"/>
      <w:rPr>
        <w:b/>
      </w:rPr>
    </w:pPr>
    <w:r w:rsidRPr="0096077F">
      <w:rPr>
        <w:b/>
      </w:rPr>
      <w:t>Fakultet for helse</w:t>
    </w:r>
    <w:r>
      <w:rPr>
        <w:b/>
      </w:rPr>
      <w:t>- og sosialvitskap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21782"/>
    <w:multiLevelType w:val="hybridMultilevel"/>
    <w:tmpl w:val="F2D0C72C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D45BFA"/>
    <w:multiLevelType w:val="hybridMultilevel"/>
    <w:tmpl w:val="2972899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0F600E"/>
    <w:multiLevelType w:val="hybridMultilevel"/>
    <w:tmpl w:val="820C933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3163E6"/>
    <w:multiLevelType w:val="hybridMultilevel"/>
    <w:tmpl w:val="854E6BDC"/>
    <w:lvl w:ilvl="0" w:tplc="0F62A75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31C7A9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41FCB58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D66A27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40C2C7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F485E8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086145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CB43FD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DB81E2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7F6333"/>
    <w:multiLevelType w:val="hybridMultilevel"/>
    <w:tmpl w:val="3FA6541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22594E"/>
    <w:multiLevelType w:val="hybridMultilevel"/>
    <w:tmpl w:val="94562BB8"/>
    <w:lvl w:ilvl="0" w:tplc="B99E914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F7EA80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7543E3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07F8336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8905CE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A20580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806709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B5CAC0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496C99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6953C3"/>
    <w:multiLevelType w:val="hybridMultilevel"/>
    <w:tmpl w:val="6DC235E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207C0B"/>
    <w:multiLevelType w:val="hybridMultilevel"/>
    <w:tmpl w:val="2854969A"/>
    <w:lvl w:ilvl="0" w:tplc="CAD499F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DC6088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CF0718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A6444E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E680E6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A208B9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36AD7A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4D8B01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90AB35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E78095A"/>
    <w:multiLevelType w:val="hybridMultilevel"/>
    <w:tmpl w:val="FE883B1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661F11"/>
    <w:multiLevelType w:val="hybridMultilevel"/>
    <w:tmpl w:val="1DE0A47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023CA9"/>
    <w:multiLevelType w:val="hybridMultilevel"/>
    <w:tmpl w:val="97DA020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F4726A"/>
    <w:multiLevelType w:val="hybridMultilevel"/>
    <w:tmpl w:val="AE7A2B5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832BBE"/>
    <w:multiLevelType w:val="hybridMultilevel"/>
    <w:tmpl w:val="4A7CE1B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3604088">
    <w:abstractNumId w:val="1"/>
  </w:num>
  <w:num w:numId="2" w16cid:durableId="1653757725">
    <w:abstractNumId w:val="11"/>
  </w:num>
  <w:num w:numId="3" w16cid:durableId="964240093">
    <w:abstractNumId w:val="10"/>
  </w:num>
  <w:num w:numId="4" w16cid:durableId="774398670">
    <w:abstractNumId w:val="0"/>
  </w:num>
  <w:num w:numId="5" w16cid:durableId="619337550">
    <w:abstractNumId w:val="4"/>
  </w:num>
  <w:num w:numId="6" w16cid:durableId="195582338">
    <w:abstractNumId w:val="9"/>
  </w:num>
  <w:num w:numId="7" w16cid:durableId="1456869741">
    <w:abstractNumId w:val="8"/>
  </w:num>
  <w:num w:numId="8" w16cid:durableId="303121560">
    <w:abstractNumId w:val="12"/>
  </w:num>
  <w:num w:numId="9" w16cid:durableId="1782341598">
    <w:abstractNumId w:val="6"/>
  </w:num>
  <w:num w:numId="10" w16cid:durableId="943461379">
    <w:abstractNumId w:val="2"/>
  </w:num>
  <w:num w:numId="11" w16cid:durableId="315259399">
    <w:abstractNumId w:val="7"/>
  </w:num>
  <w:num w:numId="12" w16cid:durableId="107942333">
    <w:abstractNumId w:val="5"/>
  </w:num>
  <w:num w:numId="13" w16cid:durableId="28846124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Janiche Helen Pedersen">
    <w15:presenceInfo w15:providerId="AD" w15:userId="S::jahep@hvl.no::8170043c-ebf5-4617-9d6e-4a25890603b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6BF"/>
    <w:rsid w:val="00000EB4"/>
    <w:rsid w:val="00025684"/>
    <w:rsid w:val="00027682"/>
    <w:rsid w:val="00055E49"/>
    <w:rsid w:val="00071850"/>
    <w:rsid w:val="00072D8D"/>
    <w:rsid w:val="00073644"/>
    <w:rsid w:val="00093B2C"/>
    <w:rsid w:val="00093F4D"/>
    <w:rsid w:val="000971BB"/>
    <w:rsid w:val="000A64CE"/>
    <w:rsid w:val="000B17E2"/>
    <w:rsid w:val="000B4549"/>
    <w:rsid w:val="000C1D8E"/>
    <w:rsid w:val="000D0199"/>
    <w:rsid w:val="000E4953"/>
    <w:rsid w:val="000F11D5"/>
    <w:rsid w:val="000F4A1D"/>
    <w:rsid w:val="000F7BDA"/>
    <w:rsid w:val="0010260F"/>
    <w:rsid w:val="00103CBA"/>
    <w:rsid w:val="0011204D"/>
    <w:rsid w:val="00113E72"/>
    <w:rsid w:val="0011551D"/>
    <w:rsid w:val="00127C5F"/>
    <w:rsid w:val="0013356E"/>
    <w:rsid w:val="00133E51"/>
    <w:rsid w:val="0014188A"/>
    <w:rsid w:val="001B2055"/>
    <w:rsid w:val="001B7AD2"/>
    <w:rsid w:val="001C0E00"/>
    <w:rsid w:val="001C75C0"/>
    <w:rsid w:val="001E21F1"/>
    <w:rsid w:val="001E79D9"/>
    <w:rsid w:val="001F2B1B"/>
    <w:rsid w:val="0020284F"/>
    <w:rsid w:val="00207A9E"/>
    <w:rsid w:val="002115CC"/>
    <w:rsid w:val="00216572"/>
    <w:rsid w:val="00222F83"/>
    <w:rsid w:val="00223808"/>
    <w:rsid w:val="00240D70"/>
    <w:rsid w:val="002448DC"/>
    <w:rsid w:val="00245F82"/>
    <w:rsid w:val="00250BD1"/>
    <w:rsid w:val="00253A76"/>
    <w:rsid w:val="00257635"/>
    <w:rsid w:val="00257C0C"/>
    <w:rsid w:val="002773E7"/>
    <w:rsid w:val="00285513"/>
    <w:rsid w:val="00287F98"/>
    <w:rsid w:val="002B2644"/>
    <w:rsid w:val="002D1BFF"/>
    <w:rsid w:val="002D2DA3"/>
    <w:rsid w:val="002D3C81"/>
    <w:rsid w:val="002F5F02"/>
    <w:rsid w:val="0030208B"/>
    <w:rsid w:val="003121A9"/>
    <w:rsid w:val="00343319"/>
    <w:rsid w:val="00344882"/>
    <w:rsid w:val="0034787D"/>
    <w:rsid w:val="00352EB8"/>
    <w:rsid w:val="003576B8"/>
    <w:rsid w:val="003649BB"/>
    <w:rsid w:val="0036587E"/>
    <w:rsid w:val="00370FB0"/>
    <w:rsid w:val="003C586B"/>
    <w:rsid w:val="003F1B72"/>
    <w:rsid w:val="00401897"/>
    <w:rsid w:val="004110D1"/>
    <w:rsid w:val="004300C7"/>
    <w:rsid w:val="0043623C"/>
    <w:rsid w:val="00443CF0"/>
    <w:rsid w:val="00443F11"/>
    <w:rsid w:val="00462FEB"/>
    <w:rsid w:val="00473B17"/>
    <w:rsid w:val="004A0F60"/>
    <w:rsid w:val="004A2459"/>
    <w:rsid w:val="004B3A0D"/>
    <w:rsid w:val="004B58E5"/>
    <w:rsid w:val="004B5FA2"/>
    <w:rsid w:val="004E0896"/>
    <w:rsid w:val="004F3A11"/>
    <w:rsid w:val="005129A1"/>
    <w:rsid w:val="005132A2"/>
    <w:rsid w:val="00516523"/>
    <w:rsid w:val="00533FBD"/>
    <w:rsid w:val="00535B35"/>
    <w:rsid w:val="00541344"/>
    <w:rsid w:val="00553627"/>
    <w:rsid w:val="00556A8C"/>
    <w:rsid w:val="00557A1A"/>
    <w:rsid w:val="0056330F"/>
    <w:rsid w:val="005901EA"/>
    <w:rsid w:val="005A742C"/>
    <w:rsid w:val="005B5518"/>
    <w:rsid w:val="005B7B64"/>
    <w:rsid w:val="005C7341"/>
    <w:rsid w:val="005F1D8D"/>
    <w:rsid w:val="00600762"/>
    <w:rsid w:val="00601FCD"/>
    <w:rsid w:val="00602142"/>
    <w:rsid w:val="006044A0"/>
    <w:rsid w:val="00610F71"/>
    <w:rsid w:val="0061431C"/>
    <w:rsid w:val="00642C28"/>
    <w:rsid w:val="0066394A"/>
    <w:rsid w:val="00680FDD"/>
    <w:rsid w:val="00691DE4"/>
    <w:rsid w:val="00694F9C"/>
    <w:rsid w:val="006B1A37"/>
    <w:rsid w:val="006B242C"/>
    <w:rsid w:val="006B2CA2"/>
    <w:rsid w:val="006B6EAE"/>
    <w:rsid w:val="006B7232"/>
    <w:rsid w:val="006C58EF"/>
    <w:rsid w:val="006F6138"/>
    <w:rsid w:val="00720CA6"/>
    <w:rsid w:val="00726C70"/>
    <w:rsid w:val="00751EFD"/>
    <w:rsid w:val="007533AF"/>
    <w:rsid w:val="0077258C"/>
    <w:rsid w:val="0077779F"/>
    <w:rsid w:val="00777A74"/>
    <w:rsid w:val="00785268"/>
    <w:rsid w:val="007A291B"/>
    <w:rsid w:val="007A6508"/>
    <w:rsid w:val="007C1960"/>
    <w:rsid w:val="007C2325"/>
    <w:rsid w:val="007C2566"/>
    <w:rsid w:val="007C35FC"/>
    <w:rsid w:val="007D2D70"/>
    <w:rsid w:val="007D5140"/>
    <w:rsid w:val="007E693D"/>
    <w:rsid w:val="007F1711"/>
    <w:rsid w:val="007F3396"/>
    <w:rsid w:val="007F60F1"/>
    <w:rsid w:val="00802EB3"/>
    <w:rsid w:val="008107DD"/>
    <w:rsid w:val="00813BF2"/>
    <w:rsid w:val="00847D49"/>
    <w:rsid w:val="00861C85"/>
    <w:rsid w:val="00862F55"/>
    <w:rsid w:val="0086315E"/>
    <w:rsid w:val="008818F4"/>
    <w:rsid w:val="00887B78"/>
    <w:rsid w:val="008A7397"/>
    <w:rsid w:val="008B1DFB"/>
    <w:rsid w:val="008D03E5"/>
    <w:rsid w:val="008D2074"/>
    <w:rsid w:val="008E45BC"/>
    <w:rsid w:val="008F0E07"/>
    <w:rsid w:val="008F68E4"/>
    <w:rsid w:val="008F74C1"/>
    <w:rsid w:val="00902643"/>
    <w:rsid w:val="00914B5E"/>
    <w:rsid w:val="009178C1"/>
    <w:rsid w:val="00927E5D"/>
    <w:rsid w:val="0093506C"/>
    <w:rsid w:val="00942DC5"/>
    <w:rsid w:val="009439F0"/>
    <w:rsid w:val="00945B0F"/>
    <w:rsid w:val="00950802"/>
    <w:rsid w:val="00971233"/>
    <w:rsid w:val="00990ACE"/>
    <w:rsid w:val="009A4F94"/>
    <w:rsid w:val="009A58F5"/>
    <w:rsid w:val="009B111E"/>
    <w:rsid w:val="009B5BE7"/>
    <w:rsid w:val="009C110D"/>
    <w:rsid w:val="009D1B32"/>
    <w:rsid w:val="009D6779"/>
    <w:rsid w:val="009E26DB"/>
    <w:rsid w:val="009F31DB"/>
    <w:rsid w:val="009F6636"/>
    <w:rsid w:val="00A01264"/>
    <w:rsid w:val="00A028CC"/>
    <w:rsid w:val="00A0430D"/>
    <w:rsid w:val="00A109DC"/>
    <w:rsid w:val="00A15636"/>
    <w:rsid w:val="00A21ADD"/>
    <w:rsid w:val="00A22413"/>
    <w:rsid w:val="00A36C01"/>
    <w:rsid w:val="00A66F54"/>
    <w:rsid w:val="00A76CEE"/>
    <w:rsid w:val="00A77F6E"/>
    <w:rsid w:val="00A87D76"/>
    <w:rsid w:val="00A950F1"/>
    <w:rsid w:val="00A95587"/>
    <w:rsid w:val="00AA08AC"/>
    <w:rsid w:val="00AA1F4A"/>
    <w:rsid w:val="00AC411D"/>
    <w:rsid w:val="00AC6B61"/>
    <w:rsid w:val="00AD6C01"/>
    <w:rsid w:val="00AF0CF3"/>
    <w:rsid w:val="00AF6BA0"/>
    <w:rsid w:val="00B111D9"/>
    <w:rsid w:val="00B1799A"/>
    <w:rsid w:val="00B24264"/>
    <w:rsid w:val="00B24B14"/>
    <w:rsid w:val="00B34A5C"/>
    <w:rsid w:val="00B43200"/>
    <w:rsid w:val="00B44FF6"/>
    <w:rsid w:val="00B720CB"/>
    <w:rsid w:val="00B838D6"/>
    <w:rsid w:val="00BB311A"/>
    <w:rsid w:val="00BC087B"/>
    <w:rsid w:val="00BC7D5F"/>
    <w:rsid w:val="00BF5F91"/>
    <w:rsid w:val="00C13C00"/>
    <w:rsid w:val="00C166BF"/>
    <w:rsid w:val="00C16975"/>
    <w:rsid w:val="00C20BCE"/>
    <w:rsid w:val="00C27BC8"/>
    <w:rsid w:val="00C27DC9"/>
    <w:rsid w:val="00C30912"/>
    <w:rsid w:val="00C365B2"/>
    <w:rsid w:val="00C55161"/>
    <w:rsid w:val="00C56D52"/>
    <w:rsid w:val="00C848CA"/>
    <w:rsid w:val="00CA01AD"/>
    <w:rsid w:val="00CA1160"/>
    <w:rsid w:val="00CA2051"/>
    <w:rsid w:val="00CA3E61"/>
    <w:rsid w:val="00CC1FA8"/>
    <w:rsid w:val="00CD7B0D"/>
    <w:rsid w:val="00CE026E"/>
    <w:rsid w:val="00CE0EB1"/>
    <w:rsid w:val="00D111D8"/>
    <w:rsid w:val="00D16AAC"/>
    <w:rsid w:val="00D2102F"/>
    <w:rsid w:val="00D21F52"/>
    <w:rsid w:val="00D23C06"/>
    <w:rsid w:val="00D40CA3"/>
    <w:rsid w:val="00D430D7"/>
    <w:rsid w:val="00D437ED"/>
    <w:rsid w:val="00D5420A"/>
    <w:rsid w:val="00D86572"/>
    <w:rsid w:val="00D926C1"/>
    <w:rsid w:val="00D967C3"/>
    <w:rsid w:val="00DC4BC6"/>
    <w:rsid w:val="00DD3AC4"/>
    <w:rsid w:val="00DD4518"/>
    <w:rsid w:val="00DF28A3"/>
    <w:rsid w:val="00DF3DE4"/>
    <w:rsid w:val="00E0020F"/>
    <w:rsid w:val="00E02319"/>
    <w:rsid w:val="00E060C9"/>
    <w:rsid w:val="00E21CD6"/>
    <w:rsid w:val="00E23638"/>
    <w:rsid w:val="00E26736"/>
    <w:rsid w:val="00E3526D"/>
    <w:rsid w:val="00E463F4"/>
    <w:rsid w:val="00E533B8"/>
    <w:rsid w:val="00E63626"/>
    <w:rsid w:val="00E6411D"/>
    <w:rsid w:val="00E71351"/>
    <w:rsid w:val="00E8257F"/>
    <w:rsid w:val="00E850BA"/>
    <w:rsid w:val="00E91448"/>
    <w:rsid w:val="00E96C4E"/>
    <w:rsid w:val="00EA1976"/>
    <w:rsid w:val="00EA4110"/>
    <w:rsid w:val="00EB51CF"/>
    <w:rsid w:val="00EC34D3"/>
    <w:rsid w:val="00EC5CC6"/>
    <w:rsid w:val="00EE354C"/>
    <w:rsid w:val="00EF0C36"/>
    <w:rsid w:val="00EF5AAC"/>
    <w:rsid w:val="00F01AE7"/>
    <w:rsid w:val="00F03B46"/>
    <w:rsid w:val="00F25569"/>
    <w:rsid w:val="00F363CC"/>
    <w:rsid w:val="00F578F5"/>
    <w:rsid w:val="00F623DD"/>
    <w:rsid w:val="00F62B48"/>
    <w:rsid w:val="00F63FFA"/>
    <w:rsid w:val="00F73B56"/>
    <w:rsid w:val="00F91405"/>
    <w:rsid w:val="00F91F63"/>
    <w:rsid w:val="00F92866"/>
    <w:rsid w:val="00FD4FD8"/>
    <w:rsid w:val="00FE446E"/>
    <w:rsid w:val="00FF2A67"/>
    <w:rsid w:val="00FF34E5"/>
    <w:rsid w:val="03287A53"/>
    <w:rsid w:val="03C1132A"/>
    <w:rsid w:val="09204D57"/>
    <w:rsid w:val="099BC2E5"/>
    <w:rsid w:val="0A0079F8"/>
    <w:rsid w:val="0B0B586F"/>
    <w:rsid w:val="0E40DB3D"/>
    <w:rsid w:val="1ABECA13"/>
    <w:rsid w:val="1B929829"/>
    <w:rsid w:val="1EC38089"/>
    <w:rsid w:val="1F1100D3"/>
    <w:rsid w:val="215AC779"/>
    <w:rsid w:val="2225BD74"/>
    <w:rsid w:val="2700B67B"/>
    <w:rsid w:val="27945008"/>
    <w:rsid w:val="2CDAAFD4"/>
    <w:rsid w:val="2CF5819D"/>
    <w:rsid w:val="2FFF1720"/>
    <w:rsid w:val="32C26F34"/>
    <w:rsid w:val="3440B930"/>
    <w:rsid w:val="353E28A5"/>
    <w:rsid w:val="3B102FC1"/>
    <w:rsid w:val="3D784884"/>
    <w:rsid w:val="3E888D4A"/>
    <w:rsid w:val="3F25FD2B"/>
    <w:rsid w:val="3F3AE791"/>
    <w:rsid w:val="41B02563"/>
    <w:rsid w:val="4312E8BF"/>
    <w:rsid w:val="4364926B"/>
    <w:rsid w:val="48852DEC"/>
    <w:rsid w:val="4AE02DCB"/>
    <w:rsid w:val="4B00670B"/>
    <w:rsid w:val="511A6778"/>
    <w:rsid w:val="5183C2C0"/>
    <w:rsid w:val="54D66F49"/>
    <w:rsid w:val="570CE363"/>
    <w:rsid w:val="5839A390"/>
    <w:rsid w:val="58806A70"/>
    <w:rsid w:val="59091626"/>
    <w:rsid w:val="5CCC9C1C"/>
    <w:rsid w:val="5ECFF6EC"/>
    <w:rsid w:val="68A52E9C"/>
    <w:rsid w:val="70786662"/>
    <w:rsid w:val="728BF1EF"/>
    <w:rsid w:val="7360B3CC"/>
    <w:rsid w:val="75C26DDC"/>
    <w:rsid w:val="7B7E5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74418F"/>
  <w15:chartTrackingRefBased/>
  <w15:docId w15:val="{88CF763D-A58C-4608-A0A4-719499AD8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66BF"/>
    <w:pPr>
      <w:spacing w:after="200" w:line="276" w:lineRule="auto"/>
    </w:pPr>
    <w:rPr>
      <w:lang w:val="nn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5F1D8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7F1711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nb-NO"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C166BF"/>
    <w:pPr>
      <w:ind w:left="720"/>
      <w:contextualSpacing/>
    </w:pPr>
  </w:style>
  <w:style w:type="table" w:styleId="Tabellrutenett">
    <w:name w:val="Table Grid"/>
    <w:basedOn w:val="Vanligtabell"/>
    <w:uiPriority w:val="39"/>
    <w:rsid w:val="00C166BF"/>
    <w:pPr>
      <w:spacing w:after="0" w:line="240" w:lineRule="auto"/>
    </w:pPr>
    <w:rPr>
      <w:lang w:val="nn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C166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n-NO"/>
    </w:rPr>
  </w:style>
  <w:style w:type="character" w:styleId="Hyperkobling">
    <w:name w:val="Hyperlink"/>
    <w:basedOn w:val="Standardskriftforavsnitt"/>
    <w:uiPriority w:val="99"/>
    <w:unhideWhenUsed/>
    <w:rsid w:val="00C166BF"/>
    <w:rPr>
      <w:color w:val="0000FF"/>
      <w:u w:val="single"/>
    </w:rPr>
  </w:style>
  <w:style w:type="paragraph" w:styleId="Ingenmellomrom">
    <w:name w:val="No Spacing"/>
    <w:uiPriority w:val="1"/>
    <w:qFormat/>
    <w:rsid w:val="00C166BF"/>
    <w:pPr>
      <w:spacing w:after="0" w:line="240" w:lineRule="auto"/>
    </w:pPr>
    <w:rPr>
      <w:lang w:val="nn-NO"/>
    </w:rPr>
  </w:style>
  <w:style w:type="character" w:customStyle="1" w:styleId="normaltextrun">
    <w:name w:val="normaltextrun"/>
    <w:basedOn w:val="Standardskriftforavsnitt"/>
    <w:rsid w:val="00C166BF"/>
  </w:style>
  <w:style w:type="paragraph" w:customStyle="1" w:styleId="paragraph">
    <w:name w:val="paragraph"/>
    <w:basedOn w:val="Normal"/>
    <w:rsid w:val="00C166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b-NO" w:eastAsia="nb-NO"/>
    </w:rPr>
  </w:style>
  <w:style w:type="character" w:customStyle="1" w:styleId="eop">
    <w:name w:val="eop"/>
    <w:basedOn w:val="Standardskriftforavsnitt"/>
    <w:rsid w:val="00C166BF"/>
  </w:style>
  <w:style w:type="character" w:customStyle="1" w:styleId="spellingerror">
    <w:name w:val="spellingerror"/>
    <w:basedOn w:val="Standardskriftforavsnitt"/>
    <w:rsid w:val="00C166BF"/>
  </w:style>
  <w:style w:type="paragraph" w:styleId="Bunntekst">
    <w:name w:val="footer"/>
    <w:basedOn w:val="Normal"/>
    <w:link w:val="BunntekstTegn"/>
    <w:uiPriority w:val="99"/>
    <w:unhideWhenUsed/>
    <w:rsid w:val="00C166BF"/>
    <w:pPr>
      <w:tabs>
        <w:tab w:val="center" w:pos="4536"/>
        <w:tab w:val="right" w:pos="9072"/>
      </w:tabs>
      <w:spacing w:after="0" w:line="240" w:lineRule="auto"/>
    </w:pPr>
    <w:rPr>
      <w:lang w:val="nb-NO"/>
    </w:rPr>
  </w:style>
  <w:style w:type="character" w:customStyle="1" w:styleId="BunntekstTegn">
    <w:name w:val="Bunntekst Tegn"/>
    <w:basedOn w:val="Standardskriftforavsnitt"/>
    <w:link w:val="Bunntekst"/>
    <w:uiPriority w:val="99"/>
    <w:rsid w:val="00C166BF"/>
  </w:style>
  <w:style w:type="paragraph" w:styleId="Topptekst">
    <w:name w:val="header"/>
    <w:basedOn w:val="Normal"/>
    <w:link w:val="TopptekstTegn"/>
    <w:uiPriority w:val="99"/>
    <w:unhideWhenUsed/>
    <w:rsid w:val="002115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2115CC"/>
    <w:rPr>
      <w:lang w:val="nn-NO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7F1711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nb-NO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0B17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0B17E2"/>
    <w:rPr>
      <w:rFonts w:ascii="Segoe UI" w:hAnsi="Segoe UI" w:cs="Segoe UI"/>
      <w:sz w:val="18"/>
      <w:szCs w:val="18"/>
      <w:lang w:val="nn-NO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5F1D8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nn-NO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E26736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E26736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E26736"/>
    <w:rPr>
      <w:sz w:val="20"/>
      <w:szCs w:val="20"/>
      <w:lang w:val="nn-NO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E26736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E26736"/>
    <w:rPr>
      <w:b/>
      <w:bCs/>
      <w:sz w:val="20"/>
      <w:szCs w:val="20"/>
      <w:lang w:val="nn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675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3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4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hvl.no/student/praksis/helseogsosial/klinisk-fysioterapi/" TargetMode="Externa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hyperlink" Target="https://www.hvl.no/student/praksis/helseogsosial/ikke-bestatt-praksis/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F891294B2F37443A06A357A227DBDCA" ma:contentTypeVersion="39" ma:contentTypeDescription="Opprett et nytt dokument." ma:contentTypeScope="" ma:versionID="47764678a60ba2f6107ed269f33726f3">
  <xsd:schema xmlns:xsd="http://www.w3.org/2001/XMLSchema" xmlns:xs="http://www.w3.org/2001/XMLSchema" xmlns:p="http://schemas.microsoft.com/office/2006/metadata/properties" xmlns:ns2="68e05614-1fd9-4c9d-8faa-3e7240fabfb5" xmlns:ns3="c8a82dbf-16a6-4da7-b839-bacac19a71de" targetNamespace="http://schemas.microsoft.com/office/2006/metadata/properties" ma:root="true" ma:fieldsID="5272d82c93379bf3146acec24bd14569" ns2:_="" ns3:_="">
    <xsd:import namespace="68e05614-1fd9-4c9d-8faa-3e7240fabfb5"/>
    <xsd:import namespace="c8a82dbf-16a6-4da7-b839-bacac19a71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Teams_Channel_Section_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e05614-1fd9-4c9d-8faa-3e7240fabf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NotebookType" ma:index="21" nillable="true" ma:displayName="Notebook Type" ma:internalName="NotebookType">
      <xsd:simpleType>
        <xsd:restriction base="dms:Text"/>
      </xsd:simpleType>
    </xsd:element>
    <xsd:element name="FolderType" ma:index="22" nillable="true" ma:displayName="Folder Type" ma:internalName="FolderType">
      <xsd:simpleType>
        <xsd:restriction base="dms:Text"/>
      </xsd:simpleType>
    </xsd:element>
    <xsd:element name="CultureName" ma:index="23" nillable="true" ma:displayName="Culture Name" ma:internalName="CultureName">
      <xsd:simpleType>
        <xsd:restriction base="dms:Text"/>
      </xsd:simpleType>
    </xsd:element>
    <xsd:element name="AppVersion" ma:index="24" nillable="true" ma:displayName="App Version" ma:internalName="AppVersion">
      <xsd:simpleType>
        <xsd:restriction base="dms:Text"/>
      </xsd:simpleType>
    </xsd:element>
    <xsd:element name="TeamsChannelId" ma:index="25" nillable="true" ma:displayName="Teams Channel Id" ma:internalName="TeamsChannelId">
      <xsd:simpleType>
        <xsd:restriction base="dms:Text"/>
      </xsd:simpleType>
    </xsd:element>
    <xsd:element name="Owner" ma:index="26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7" nillable="true" ma:displayName="Math Settings" ma:internalName="Math_Settings">
      <xsd:simpleType>
        <xsd:restriction base="dms:Text"/>
      </xsd:simpleType>
    </xsd:element>
    <xsd:element name="DefaultSectionNames" ma:index="28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9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30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31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32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3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4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35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36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37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38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39" nillable="true" ma:displayName="Is Collaboration Space Locked" ma:internalName="Is_Collaboration_Space_Locked">
      <xsd:simpleType>
        <xsd:restriction base="dms:Boolean"/>
      </xsd:simpleType>
    </xsd:element>
    <xsd:element name="IsNotebookLocked" ma:index="40" nillable="true" ma:displayName="Is Notebook Locked" ma:internalName="IsNotebookLocked">
      <xsd:simpleType>
        <xsd:restriction base="dms:Boolean"/>
      </xsd:simpleType>
    </xsd:element>
    <xsd:element name="Teams_Channel_Section_Location" ma:index="41" nillable="true" ma:displayName="Teams Channel Section Location" ma:internalName="Teams_Channel_Section_Location">
      <xsd:simpleType>
        <xsd:restriction base="dms:Text"/>
      </xsd:simpleType>
    </xsd:element>
    <xsd:element name="lcf76f155ced4ddcb4097134ff3c332f" ma:index="43" nillable="true" ma:taxonomy="true" ma:internalName="lcf76f155ced4ddcb4097134ff3c332f" ma:taxonomyFieldName="MediaServiceImageTags" ma:displayName="Bildemerkelapper" ma:readOnly="false" ma:fieldId="{5cf76f15-5ced-4ddc-b409-7134ff3c332f}" ma:taxonomyMulti="true" ma:sspId="d5ac12ea-e064-4df2-9638-65326f4f9e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4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a82dbf-16a6-4da7-b839-bacac19a71d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44" nillable="true" ma:displayName="Taxonomy Catch All Column" ma:hidden="true" ma:list="{aad0a500-090e-4981-8b52-e50d65ecb6fb}" ma:internalName="TaxCatchAll" ma:showField="CatchAllData" ma:web="c8a82dbf-16a6-4da7-b839-bacac19a71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8e05614-1fd9-4c9d-8faa-3e7240fabfb5">
      <Terms xmlns="http://schemas.microsoft.com/office/infopath/2007/PartnerControls"/>
    </lcf76f155ced4ddcb4097134ff3c332f>
    <TaxCatchAll xmlns="c8a82dbf-16a6-4da7-b839-bacac19a71de" xsi:nil="true"/>
    <TeamsChannelId xmlns="68e05614-1fd9-4c9d-8faa-3e7240fabfb5" xsi:nil="true"/>
    <Self_Registration_Enabled xmlns="68e05614-1fd9-4c9d-8faa-3e7240fabfb5" xsi:nil="true"/>
    <CultureName xmlns="68e05614-1fd9-4c9d-8faa-3e7240fabfb5" xsi:nil="true"/>
    <AppVersion xmlns="68e05614-1fd9-4c9d-8faa-3e7240fabfb5" xsi:nil="true"/>
    <Invited_Members xmlns="68e05614-1fd9-4c9d-8faa-3e7240fabfb5" xsi:nil="true"/>
    <Teams_Channel_Section_Location xmlns="68e05614-1fd9-4c9d-8faa-3e7240fabfb5" xsi:nil="true"/>
    <Math_Settings xmlns="68e05614-1fd9-4c9d-8faa-3e7240fabfb5" xsi:nil="true"/>
    <Members xmlns="68e05614-1fd9-4c9d-8faa-3e7240fabfb5">
      <UserInfo>
        <DisplayName/>
        <AccountId xsi:nil="true"/>
        <AccountType/>
      </UserInfo>
    </Members>
    <Member_Groups xmlns="68e05614-1fd9-4c9d-8faa-3e7240fabfb5">
      <UserInfo>
        <DisplayName/>
        <AccountId xsi:nil="true"/>
        <AccountType/>
      </UserInfo>
    </Member_Groups>
    <Has_Leaders_Only_SectionGroup xmlns="68e05614-1fd9-4c9d-8faa-3e7240fabfb5" xsi:nil="true"/>
    <Owner xmlns="68e05614-1fd9-4c9d-8faa-3e7240fabfb5">
      <UserInfo>
        <DisplayName/>
        <AccountId xsi:nil="true"/>
        <AccountType/>
      </UserInfo>
    </Owner>
    <LMS_Mappings xmlns="68e05614-1fd9-4c9d-8faa-3e7240fabfb5" xsi:nil="true"/>
    <Is_Collaboration_Space_Locked xmlns="68e05614-1fd9-4c9d-8faa-3e7240fabfb5" xsi:nil="true"/>
    <NotebookType xmlns="68e05614-1fd9-4c9d-8faa-3e7240fabfb5" xsi:nil="true"/>
    <Leaders xmlns="68e05614-1fd9-4c9d-8faa-3e7240fabfb5">
      <UserInfo>
        <DisplayName/>
        <AccountId xsi:nil="true"/>
        <AccountType/>
      </UserInfo>
    </Leaders>
    <Distribution_Groups xmlns="68e05614-1fd9-4c9d-8faa-3e7240fabfb5" xsi:nil="true"/>
    <Invited_Leaders xmlns="68e05614-1fd9-4c9d-8faa-3e7240fabfb5" xsi:nil="true"/>
    <IsNotebookLocked xmlns="68e05614-1fd9-4c9d-8faa-3e7240fabfb5" xsi:nil="true"/>
    <DefaultSectionNames xmlns="68e05614-1fd9-4c9d-8faa-3e7240fabfb5" xsi:nil="true"/>
    <Templates xmlns="68e05614-1fd9-4c9d-8faa-3e7240fabfb5" xsi:nil="true"/>
    <FolderType xmlns="68e05614-1fd9-4c9d-8faa-3e7240fabfb5" xsi:nil="true"/>
    <SharedWithUsers xmlns="c8a82dbf-16a6-4da7-b839-bacac19a71de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2624DD18-330C-46E2-ACF5-E4B66E4D378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44D1810-4B8D-4886-A15D-96C8EDBADE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e05614-1fd9-4c9d-8faa-3e7240fabfb5"/>
    <ds:schemaRef ds:uri="c8a82dbf-16a6-4da7-b839-bacac19a71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C011A2-29A8-4CE8-82D9-09F63913E3D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613D8EC-77E1-4EF9-8FCB-DCD77FEA6768}">
  <ds:schemaRefs>
    <ds:schemaRef ds:uri="http://schemas.openxmlformats.org/package/2006/metadata/core-properties"/>
    <ds:schemaRef ds:uri="http://www.w3.org/XML/1998/namespace"/>
    <ds:schemaRef ds:uri="c8a82dbf-16a6-4da7-b839-bacac19a71de"/>
    <ds:schemaRef ds:uri="68e05614-1fd9-4c9d-8faa-3e7240fabfb5"/>
    <ds:schemaRef ds:uri="http://schemas.microsoft.com/office/2006/documentManagement/types"/>
    <ds:schemaRef ds:uri="http://purl.org/dc/terms/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786</Words>
  <Characters>4171</Characters>
  <Application>Microsoft Office Word</Application>
  <DocSecurity>0</DocSecurity>
  <Lines>34</Lines>
  <Paragraphs>9</Paragraphs>
  <ScaleCrop>false</ScaleCrop>
  <Company/>
  <LinksUpToDate>false</LinksUpToDate>
  <CharactersWithSpaces>4948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Hilde Kristin Tveit</dc:creator>
  <cp:keywords/>
  <dc:description/>
  <cp:lastModifiedBy>Hilde Kristin Tveit</cp:lastModifiedBy>
  <cp:revision>17</cp:revision>
  <dcterms:created xsi:type="dcterms:W3CDTF">2024-10-24T07:10:00Z</dcterms:created>
  <dcterms:modified xsi:type="dcterms:W3CDTF">2025-01-10T11:14:00Z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0x010100BF891294B2F37443A06A357A227DBDCA</vt:lpwstr>
  </property>
  <property fmtid="{D5CDD505-2E9C-101B-9397-08002B2CF9AE}" pid="3" name="MediaServiceImageTags">
    <vt:lpwstr/>
  </property>
  <property fmtid="{D5CDD505-2E9C-101B-9397-08002B2CF9AE}" pid="4" name="Order">
    <vt:r8>15579900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