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90AC" w14:textId="0F5ABB3A" w:rsidR="009A3A4E" w:rsidRPr="00662806" w:rsidRDefault="6038F904" w:rsidP="009A3A4E">
      <w:pPr>
        <w:tabs>
          <w:tab w:val="left" w:pos="6724"/>
        </w:tabs>
        <w:textAlignment w:val="baseline"/>
        <w:rPr>
          <w:rStyle w:val="Heading1Char"/>
          <w:rFonts w:ascii="Calibri Light" w:hAnsi="Calibri Light" w:cs="Calibri Light"/>
          <w:color w:val="006C73"/>
          <w:sz w:val="20"/>
          <w:szCs w:val="20"/>
        </w:rPr>
      </w:pPr>
      <w:bookmarkStart w:id="0" w:name="_Toc30424669"/>
      <w:r>
        <w:rPr>
          <w:rStyle w:val="Heading1Char"/>
          <w:rFonts w:ascii="Calibri Light" w:hAnsi="Calibri Light" w:cs="Calibri Light"/>
          <w:color w:val="006C73"/>
          <w:sz w:val="36"/>
          <w:szCs w:val="36"/>
        </w:rPr>
        <w:t>2</w:t>
      </w:r>
      <w:r w:rsidR="00695093">
        <w:rPr>
          <w:rStyle w:val="Heading1Char"/>
          <w:rFonts w:ascii="Calibri Light" w:hAnsi="Calibri Light" w:cs="Calibri Light"/>
          <w:color w:val="006C73"/>
          <w:sz w:val="36"/>
          <w:szCs w:val="36"/>
        </w:rPr>
        <w:t xml:space="preserve">. studieår - </w:t>
      </w:r>
      <w:r w:rsidR="009A3A4E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8A2C1E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 xml:space="preserve">praksis i </w:t>
      </w:r>
      <w:r w:rsidR="35670836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>grunn</w:t>
      </w:r>
      <w:r w:rsidR="008A2C1E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>skole</w:t>
      </w:r>
      <w:r w:rsidR="5D7BF902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>n</w:t>
      </w:r>
      <w:r w:rsidR="008A2C1E" w:rsidRPr="155AFA3B">
        <w:rPr>
          <w:rStyle w:val="Heading1Char"/>
          <w:rFonts w:ascii="Calibri Light" w:hAnsi="Calibri Light" w:cs="Calibri Light"/>
          <w:color w:val="006C73"/>
          <w:sz w:val="36"/>
          <w:szCs w:val="36"/>
        </w:rPr>
        <w:t xml:space="preserve"> </w:t>
      </w:r>
      <w:r w:rsidR="00695093">
        <w:rPr>
          <w:rStyle w:val="Heading1Char"/>
          <w:rFonts w:ascii="Calibri Light" w:hAnsi="Calibri Light" w:cs="Calibri Light"/>
          <w:color w:val="006C73"/>
          <w:sz w:val="36"/>
          <w:szCs w:val="36"/>
        </w:rPr>
        <w:br/>
      </w:r>
      <w:r w:rsidR="009A3A4E" w:rsidRPr="00695093">
        <w:rPr>
          <w:rStyle w:val="Heading1Char"/>
          <w:rFonts w:ascii="Calibri Light" w:hAnsi="Calibri Light" w:cs="Calibri Light"/>
          <w:color w:val="006C73"/>
          <w:sz w:val="24"/>
          <w:szCs w:val="24"/>
        </w:rPr>
        <w:t>(Emnekode</w:t>
      </w:r>
      <w:r w:rsidR="00695093">
        <w:rPr>
          <w:rStyle w:val="Heading1Char"/>
          <w:rFonts w:ascii="Calibri Light" w:hAnsi="Calibri Light" w:cs="Calibri Light"/>
          <w:color w:val="006C73"/>
          <w:sz w:val="24"/>
          <w:szCs w:val="24"/>
        </w:rPr>
        <w:t xml:space="preserve"> </w:t>
      </w:r>
      <w:r w:rsidR="74D08617">
        <w:rPr>
          <w:rStyle w:val="Heading1Char"/>
          <w:rFonts w:ascii="Calibri Light" w:hAnsi="Calibri Light" w:cs="Calibri Light"/>
          <w:color w:val="006C73"/>
          <w:sz w:val="24"/>
          <w:szCs w:val="24"/>
        </w:rPr>
        <w:t>DRA306</w:t>
      </w:r>
      <w:r w:rsidR="00695093">
        <w:rPr>
          <w:rStyle w:val="Heading1Char"/>
          <w:rFonts w:ascii="Calibri Light" w:hAnsi="Calibri Light" w:cs="Calibri Light"/>
          <w:color w:val="006C73"/>
          <w:sz w:val="24"/>
          <w:szCs w:val="24"/>
        </w:rPr>
        <w:t xml:space="preserve">, se </w:t>
      </w:r>
      <w:hyperlink r:id="rId11">
        <w:r w:rsidR="00695093" w:rsidRPr="7B4696F4">
          <w:rPr>
            <w:rStyle w:val="Hyperlink"/>
            <w:rFonts w:ascii="Calibri Light" w:eastAsiaTheme="majorEastAsia" w:hAnsi="Calibri Light" w:cs="Calibri Light"/>
            <w:sz w:val="24"/>
            <w:szCs w:val="24"/>
          </w:rPr>
          <w:t xml:space="preserve">praksis i </w:t>
        </w:r>
        <w:r w:rsidR="7E1B9445" w:rsidRPr="7B4696F4">
          <w:rPr>
            <w:rStyle w:val="Hyperlink"/>
            <w:rFonts w:ascii="Calibri Light" w:eastAsiaTheme="majorEastAsia" w:hAnsi="Calibri Light" w:cs="Calibri Light"/>
            <w:sz w:val="24"/>
            <w:szCs w:val="24"/>
          </w:rPr>
          <w:t>drama</w:t>
        </w:r>
      </w:hyperlink>
      <w:r w:rsidR="00695093">
        <w:rPr>
          <w:rStyle w:val="Heading1Char"/>
          <w:rFonts w:ascii="Calibri Light" w:hAnsi="Calibri Light" w:cs="Calibri Light"/>
          <w:color w:val="006C73"/>
          <w:sz w:val="24"/>
          <w:szCs w:val="24"/>
        </w:rPr>
        <w:t>)</w:t>
      </w:r>
    </w:p>
    <w:p w14:paraId="651A643F" w14:textId="759CC7EB" w:rsidR="00DE78D3" w:rsidRPr="009A3A4E" w:rsidRDefault="5E956EC3" w:rsidP="7B4696F4">
      <w:pPr>
        <w:tabs>
          <w:tab w:val="left" w:pos="6724"/>
        </w:tabs>
        <w:textAlignment w:val="baseline"/>
        <w:rPr>
          <w:rStyle w:val="Heading1Char"/>
          <w:rFonts w:ascii="Calibri Light" w:hAnsi="Calibri Light" w:cs="Calibri Light"/>
          <w:color w:val="006C73"/>
          <w:sz w:val="32"/>
          <w:lang w:val="nn-NO"/>
        </w:rPr>
      </w:pPr>
      <w:r w:rsidRPr="7B4696F4">
        <w:rPr>
          <w:rStyle w:val="Heading1Char"/>
          <w:rFonts w:ascii="Calibri Light" w:eastAsia="Calibri Light" w:hAnsi="Calibri Light" w:cs="Calibri Light"/>
          <w:color w:val="006C73"/>
          <w:sz w:val="31"/>
          <w:szCs w:val="31"/>
          <w:lang w:val="nn-NO"/>
        </w:rPr>
        <w:t>Bachelor i drama og anvend teater</w:t>
      </w:r>
      <w:r w:rsidR="00B97F9A" w:rsidRPr="7B4696F4">
        <w:rPr>
          <w:rStyle w:val="Heading1Char"/>
          <w:rFonts w:ascii="Calibri Light" w:hAnsi="Calibri Light" w:cs="Calibri Light"/>
          <w:color w:val="006C73"/>
          <w:sz w:val="32"/>
          <w:lang w:val="nn-NO"/>
        </w:rPr>
        <w:t xml:space="preserve"> </w:t>
      </w:r>
      <w:r w:rsidR="00B97F9A" w:rsidRPr="00B05FD9">
        <w:rPr>
          <w:rStyle w:val="Heading1Char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2" w:history="1">
        <w:r w:rsidR="00B97F9A" w:rsidRPr="7B4696F4">
          <w:rPr>
            <w:rStyle w:val="Hyperlink"/>
            <w:rFonts w:ascii="Calibri Light" w:eastAsiaTheme="majorEastAsia" w:hAnsi="Calibri Light" w:cs="Calibri Light"/>
            <w:b w:val="0"/>
            <w:kern w:val="28"/>
            <w:sz w:val="24"/>
            <w:szCs w:val="24"/>
            <w:lang w:val="nn-NO"/>
          </w:rPr>
          <w:t>rammeplan 2022</w:t>
        </w:r>
      </w:hyperlink>
      <w:r w:rsidR="00B97F9A" w:rsidRPr="00B05FD9">
        <w:rPr>
          <w:rStyle w:val="Heading1Char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6758B2C4" w14:textId="4EFB7118" w:rsidR="00E55786" w:rsidRDefault="00DE78D3" w:rsidP="00DE78D3">
      <w:pPr>
        <w:tabs>
          <w:tab w:val="left" w:pos="6724"/>
        </w:tabs>
        <w:textAlignment w:val="baseline"/>
        <w:rPr>
          <w:rStyle w:val="Heading1Char"/>
          <w:rFonts w:ascii="Calibri Light" w:hAnsi="Calibri Light" w:cs="Calibri Light"/>
          <w:color w:val="006C73"/>
          <w:sz w:val="20"/>
          <w:szCs w:val="20"/>
          <w:lang w:val="nn-NO"/>
        </w:rPr>
      </w:pPr>
      <w:r w:rsidRPr="00DE78D3">
        <w:rPr>
          <w:rStyle w:val="Heading1Char"/>
          <w:rFonts w:ascii="Calibri Light" w:hAnsi="Calibri Light" w:cs="Calibri Light"/>
          <w:color w:val="006C73"/>
          <w:sz w:val="20"/>
          <w:szCs w:val="20"/>
          <w:lang w:val="nn-NO"/>
        </w:rPr>
        <w:t>Dette dokumentet er konfidensielt og er kun til internt bruk i studiet ved HVL</w:t>
      </w:r>
      <w:bookmarkEnd w:id="0"/>
      <w:r w:rsidR="009054A4">
        <w:rPr>
          <w:rStyle w:val="Heading1Char"/>
          <w:rFonts w:ascii="Calibri Light" w:hAnsi="Calibri Light" w:cs="Calibri Light"/>
          <w:color w:val="006C73"/>
          <w:sz w:val="20"/>
          <w:szCs w:val="20"/>
          <w:lang w:val="nn-NO"/>
        </w:rPr>
        <w:t>.</w:t>
      </w:r>
    </w:p>
    <w:p w14:paraId="11B5F4C8" w14:textId="1B647AE5" w:rsidR="00801772" w:rsidRPr="00596F26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16"/>
          <w:szCs w:val="16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3901"/>
      </w:tblGrid>
      <w:tr w:rsidR="00F842DA" w:rsidRPr="00E55786" w14:paraId="4BD64A59" w14:textId="77777777" w:rsidTr="7B4696F4">
        <w:trPr>
          <w:trHeight w:val="745"/>
        </w:trPr>
        <w:tc>
          <w:tcPr>
            <w:tcW w:w="3402" w:type="dxa"/>
          </w:tcPr>
          <w:p w14:paraId="00FD6FC9" w14:textId="3F678736" w:rsidR="00F842DA" w:rsidRPr="00E55786" w:rsidRDefault="24D6812F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bookmarkStart w:id="1" w:name="_Hlk43389511"/>
            <w:r w:rsidRPr="155AFA3B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Studentnummer:</w:t>
            </w:r>
          </w:p>
          <w:p w14:paraId="34DF9DF0" w14:textId="25731109" w:rsidR="00F842DA" w:rsidRPr="00E55786" w:rsidRDefault="00F842DA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6595" w:type="dxa"/>
            <w:gridSpan w:val="2"/>
          </w:tcPr>
          <w:p w14:paraId="7551527C" w14:textId="6E9F8553" w:rsidR="00F842DA" w:rsidRPr="00C671F0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5E4A70" w:rsidRPr="00E55786" w14:paraId="11365832" w14:textId="77777777" w:rsidTr="7B4696F4">
        <w:trPr>
          <w:trHeight w:val="557"/>
        </w:trPr>
        <w:tc>
          <w:tcPr>
            <w:tcW w:w="3402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B66133" w:rsidRDefault="0BCAE333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7B4696F4"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 xml:space="preserve">Studieprogram: </w:t>
            </w:r>
          </w:p>
          <w:p w14:paraId="76EF0714" w14:textId="57D0D8F0" w:rsidR="005E4A70" w:rsidRPr="00B66133" w:rsidRDefault="51E5E586" w:rsidP="7B4696F4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  <w:r w:rsidRPr="7B4696F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Bachelor i drama og anvend teater  </w:t>
            </w:r>
          </w:p>
        </w:tc>
        <w:tc>
          <w:tcPr>
            <w:tcW w:w="6595" w:type="dxa"/>
            <w:gridSpan w:val="2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B66133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F842DA" w:rsidRPr="00E55786" w14:paraId="0F56C65A" w14:textId="77777777" w:rsidTr="7B4696F4">
        <w:trPr>
          <w:trHeight w:val="638"/>
        </w:trPr>
        <w:tc>
          <w:tcPr>
            <w:tcW w:w="3402" w:type="dxa"/>
          </w:tcPr>
          <w:p w14:paraId="34A8AD81" w14:textId="085DCAA9" w:rsidR="00F842DA" w:rsidRPr="00E55786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</w:tc>
        <w:tc>
          <w:tcPr>
            <w:tcW w:w="2694" w:type="dxa"/>
          </w:tcPr>
          <w:p w14:paraId="4614EDDA" w14:textId="066C6DD8" w:rsidR="00F842DA" w:rsidRPr="00E55786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Praksisskole:</w:t>
            </w:r>
          </w:p>
          <w:p w14:paraId="2BF5A2AE" w14:textId="77777777" w:rsidR="00F842DA" w:rsidRPr="00E55786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901" w:type="dxa"/>
          </w:tcPr>
          <w:p w14:paraId="7A1EEC28" w14:textId="08BEAD6C" w:rsidR="00F842DA" w:rsidRPr="00C671F0" w:rsidRDefault="00F842DA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1E40F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Årstrinn studenten har undervist på:</w:t>
            </w:r>
            <w:r w:rsidR="00A216E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</w:t>
            </w:r>
          </w:p>
        </w:tc>
      </w:tr>
      <w:bookmarkEnd w:id="1"/>
    </w:tbl>
    <w:p w14:paraId="4B22B127" w14:textId="77777777" w:rsidR="00C671F0" w:rsidRPr="00BC4789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EC283CF" w14:textId="77777777" w:rsidR="00BC4789" w:rsidRPr="0055020E" w:rsidRDefault="00BC4789" w:rsidP="00BC4789">
      <w:pPr>
        <w:spacing w:line="240" w:lineRule="auto"/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</w:pPr>
      <w:r w:rsidRPr="0055020E">
        <w:rPr>
          <w:rFonts w:ascii="Calibri Light" w:eastAsia="Times New Roman" w:hAnsi="Calibri Light" w:cs="Calibri Light"/>
          <w:bCs/>
          <w:color w:val="auto"/>
          <w:sz w:val="24"/>
          <w:szCs w:val="24"/>
          <w:lang w:eastAsia="nb-NO"/>
        </w:rPr>
        <w:t>Kryss av i de aktuelle boksene nedenfor:</w:t>
      </w:r>
    </w:p>
    <w:p w14:paraId="0747AB04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3964"/>
        <w:gridCol w:w="1134"/>
        <w:gridCol w:w="3686"/>
        <w:gridCol w:w="1276"/>
      </w:tblGrid>
      <w:tr w:rsidR="00CD0E7E" w:rsidRPr="00D15CCD" w14:paraId="3876E5FD" w14:textId="77777777" w:rsidTr="00CD0E7E">
        <w:trPr>
          <w:trHeight w:val="913"/>
        </w:trPr>
        <w:tc>
          <w:tcPr>
            <w:tcW w:w="3964" w:type="dxa"/>
            <w:hideMark/>
          </w:tcPr>
          <w:p w14:paraId="63787405" w14:textId="493760FA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hAnsi="Calibri Light"/>
                <w:color w:val="008A8F"/>
                <w:lang w:eastAsia="nb-NO"/>
              </w:rPr>
              <w:t xml:space="preserve">Praksis </w:t>
            </w:r>
            <w:r>
              <w:rPr>
                <w:rFonts w:ascii="Calibri Light" w:hAnsi="Calibri Light"/>
                <w:color w:val="008A8F"/>
                <w:lang w:eastAsia="nb-NO"/>
              </w:rPr>
              <w:t>godkjent</w:t>
            </w:r>
          </w:p>
          <w:p w14:paraId="1F07CD2B" w14:textId="73FFC6CE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oppfylt alle vurderingskriteriene 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 praksis</w:t>
            </w:r>
          </w:p>
        </w:tc>
        <w:tc>
          <w:tcPr>
            <w:tcW w:w="1134" w:type="dxa"/>
          </w:tcPr>
          <w:p w14:paraId="0956ACF0" w14:textId="77777777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686" w:type="dxa"/>
            <w:hideMark/>
          </w:tcPr>
          <w:p w14:paraId="6BBC6D9F" w14:textId="22F42B23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 xml:space="preserve">Praksis ikke </w:t>
            </w: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godkjent</w:t>
            </w:r>
            <w:r w:rsidRPr="00D15CCD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36C66745" w14:textId="55082563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oppfylt deler av eller alle vurder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ingskriteriene i praksis</w:t>
            </w:r>
            <w:r w:rsidRPr="00D15CCD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   </w:t>
            </w:r>
          </w:p>
        </w:tc>
        <w:tc>
          <w:tcPr>
            <w:tcW w:w="1276" w:type="dxa"/>
          </w:tcPr>
          <w:p w14:paraId="74749B4E" w14:textId="77777777" w:rsidR="00CD0E7E" w:rsidRPr="00D15CCD" w:rsidRDefault="00CD0E7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461EF0E" w14:textId="77777777" w:rsidR="00BC4789" w:rsidRPr="002F3A6B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76C807EE" w14:textId="6064E3A3" w:rsidR="00BC4789" w:rsidRDefault="00BC4789" w:rsidP="00BC4789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3">
        <w:r w:rsidRPr="007F6271">
          <w:rPr>
            <w:rStyle w:val="Hyperlink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7F6271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</w:t>
      </w:r>
    </w:p>
    <w:p w14:paraId="7ACDAA2C" w14:textId="77777777" w:rsidR="00BC4789" w:rsidRPr="00BC4789" w:rsidRDefault="00BC4789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BC4789">
        <w:trPr>
          <w:trHeight w:val="796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DBCE812" w14:textId="77777777" w:rsidR="006A223F" w:rsidRPr="006A223F" w:rsidRDefault="006A223F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p w14:paraId="3374EAF4" w14:textId="7A7D5B30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Dersom en student ikke møter i praksis eller avbryter praksisperioden, </w:t>
      </w:r>
      <w:r w:rsidR="006A223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skal side 1 sendes til HVL via Praksisportalen.</w:t>
      </w:r>
    </w:p>
    <w:p w14:paraId="338C284A" w14:textId="7A4D6627" w:rsidR="00E55786" w:rsidRPr="006A223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6"/>
          <w:szCs w:val="16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761765" w14:paraId="6A28579C" w14:textId="77777777" w:rsidTr="00761765">
        <w:tc>
          <w:tcPr>
            <w:tcW w:w="8774" w:type="dxa"/>
          </w:tcPr>
          <w:p w14:paraId="73EC61E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tilfredsstillende med følgende krav:</w:t>
            </w:r>
          </w:p>
        </w:tc>
        <w:tc>
          <w:tcPr>
            <w:tcW w:w="1276" w:type="dxa"/>
          </w:tcPr>
          <w:p w14:paraId="4E74994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761765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oppfylt tilstedeværelsesplikten 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4046149B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Retter seg eller vanlige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Overholder obligatoriske forpliktelser og avtaler, deriblant arbeidskrav og gitte tidsfrister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761765" w14:paraId="358DFBAF" w14:textId="77777777" w:rsidTr="00D95482">
        <w:trPr>
          <w:trHeight w:val="32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E0DE06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761765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elever, foreldre/foresatte, og medarbeidere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B255AF" w14:textId="77777777" w:rsidR="00761765" w:rsidRPr="00761765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D95482" w:rsidRPr="00761765" w14:paraId="09444070" w14:textId="77777777" w:rsidTr="00904EA1">
        <w:trPr>
          <w:trHeight w:val="32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43D8AE8C" w14:textId="193832A1" w:rsidR="00D95482" w:rsidRPr="00761765" w:rsidRDefault="0005452B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tilfredsstillende evne,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ACFBC9" w14:textId="77777777" w:rsidR="00D95482" w:rsidRPr="00761765" w:rsidRDefault="00D95482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904EA1" w:rsidRPr="00761765" w14:paraId="5D6608BD" w14:textId="77777777" w:rsidTr="00761765">
        <w:trPr>
          <w:trHeight w:val="326"/>
        </w:trPr>
        <w:tc>
          <w:tcPr>
            <w:tcW w:w="8774" w:type="dxa"/>
            <w:tcBorders>
              <w:top w:val="single" w:sz="4" w:space="0" w:color="auto"/>
            </w:tcBorders>
          </w:tcPr>
          <w:p w14:paraId="27E3B3B5" w14:textId="65B7DE9E" w:rsidR="00904EA1" w:rsidRDefault="00904EA1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71E4DE" w14:textId="77777777" w:rsidR="00904EA1" w:rsidRPr="00761765" w:rsidRDefault="00904EA1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22FD2BA3" w14:textId="77777777" w:rsidR="00761765" w:rsidRPr="006A223F" w:rsidRDefault="00761765" w:rsidP="0076176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07BB9792" w14:textId="2FBEAACC" w:rsidR="00E768F5" w:rsidRPr="00E768F5" w:rsidRDefault="00E768F5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Praksislærers underskrift:_______________________________</w:t>
      </w:r>
    </w:p>
    <w:p w14:paraId="42B26E64" w14:textId="77777777" w:rsidR="00E768F5" w:rsidRPr="006A223F" w:rsidRDefault="00E768F5" w:rsidP="00E768F5">
      <w:pPr>
        <w:spacing w:line="240" w:lineRule="auto"/>
        <w:rPr>
          <w:rFonts w:ascii="Calibri Light" w:eastAsia="Times New Roman" w:hAnsi="Calibri Light" w:cs="Calibri Light"/>
          <w:color w:val="008A8F"/>
          <w:sz w:val="16"/>
          <w:szCs w:val="16"/>
          <w:lang w:eastAsia="nb-NO"/>
        </w:rPr>
      </w:pPr>
    </w:p>
    <w:p w14:paraId="5241CE90" w14:textId="761DDF2F" w:rsidR="00E768F5" w:rsidRPr="00E768F5" w:rsidRDefault="00E768F5" w:rsidP="00E768F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419E5B28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731BD622" w14:textId="0835388D" w:rsidR="00E768F5" w:rsidRPr="00E768F5" w:rsidRDefault="00A26612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</w:t>
      </w:r>
      <w:r w:rsidR="00D4722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raksis må være godkjent før jeg kan melde meg opp til eksamen.</w:t>
      </w:r>
    </w:p>
    <w:p w14:paraId="1337E9D3" w14:textId="77777777" w:rsidR="00E768F5" w:rsidRP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311ED63" w14:textId="64212401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 w:rsidR="002E161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6B5FF9AB" w14:textId="5BFA00B7" w:rsidR="00E768F5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31AEC47F" w14:textId="6780B7FD" w:rsidR="00E55786" w:rsidRPr="00E55786" w:rsidRDefault="00E55786" w:rsidP="005F64A5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t>Oversikt over innhold i praksisperioden:</w:t>
      </w:r>
      <w:r w:rsidR="005F64A5">
        <w:rPr>
          <w:rFonts w:ascii="Calibri Light" w:eastAsia="Times New Roman" w:hAnsi="Calibri Light" w:cs="Calibri Light"/>
          <w:b w:val="0"/>
          <w:bCs/>
          <w:color w:val="008A8F"/>
          <w:sz w:val="36"/>
          <w:szCs w:val="32"/>
          <w:lang w:eastAsia="nb-NO"/>
        </w:rPr>
        <w:br/>
      </w:r>
    </w:p>
    <w:tbl>
      <w:tblPr>
        <w:tblW w:w="9982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2326"/>
        <w:gridCol w:w="7656"/>
      </w:tblGrid>
      <w:tr w:rsidR="00DA3358" w:rsidRPr="00E55786" w14:paraId="58B200CF" w14:textId="77777777" w:rsidTr="00DA3358">
        <w:trPr>
          <w:trHeight w:val="568"/>
        </w:trPr>
        <w:tc>
          <w:tcPr>
            <w:tcW w:w="2326" w:type="dxa"/>
            <w:hideMark/>
          </w:tcPr>
          <w:p w14:paraId="18B50259" w14:textId="4E88D33D" w:rsidR="00DA3358" w:rsidRPr="00E55786" w:rsidRDefault="00DA3358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Type aktivitet:</w:t>
            </w:r>
          </w:p>
        </w:tc>
        <w:tc>
          <w:tcPr>
            <w:tcW w:w="7656" w:type="dxa"/>
            <w:hideMark/>
          </w:tcPr>
          <w:p w14:paraId="7327CB5F" w14:textId="58C18631" w:rsidR="00DA3358" w:rsidRPr="00E55786" w:rsidRDefault="00280997" w:rsidP="00DA33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</w:t>
            </w:r>
            <w:r w:rsidR="00DA335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ema/metoder:</w:t>
            </w:r>
          </w:p>
        </w:tc>
      </w:tr>
      <w:tr w:rsidR="00DA3358" w:rsidRPr="00E55786" w14:paraId="664EF565" w14:textId="77777777" w:rsidTr="009C0906">
        <w:trPr>
          <w:trHeight w:val="3198"/>
        </w:trPr>
        <w:tc>
          <w:tcPr>
            <w:tcW w:w="2326" w:type="dxa"/>
          </w:tcPr>
          <w:p w14:paraId="414DDEE1" w14:textId="0C0DDD73" w:rsidR="00DA3358" w:rsidRDefault="00457E1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Klasseforestilling</w:t>
            </w:r>
          </w:p>
          <w:p w14:paraId="4AFBAAA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102A3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CAFFB9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A6FD12B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810C9F2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44D874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4FB0BF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9CCFCAC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CAC7B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14F83E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58A2DA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17EF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BA94AFF" w14:textId="7A6C26C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8AED5DA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lang w:eastAsia="nb-NO"/>
              </w:rPr>
            </w:pPr>
          </w:p>
        </w:tc>
      </w:tr>
      <w:tr w:rsidR="00DA3358" w:rsidRPr="00E55786" w14:paraId="22F5FB7F" w14:textId="77777777" w:rsidTr="009C0906">
        <w:trPr>
          <w:trHeight w:val="3117"/>
        </w:trPr>
        <w:tc>
          <w:tcPr>
            <w:tcW w:w="2326" w:type="dxa"/>
            <w:hideMark/>
          </w:tcPr>
          <w:p w14:paraId="72FA5B2B" w14:textId="716E396D" w:rsidR="00DA3358" w:rsidRDefault="00F339BB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Veiledningssamtaler</w:t>
            </w:r>
          </w:p>
          <w:p w14:paraId="504DC3D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B9A0B0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86C193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53E318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9713690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93A41E7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883F45D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1E5024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06F17F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0095B76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2418911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818B65E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2C2BF6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7E28FE6D" w14:textId="77340C24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05B59A88" w14:textId="77777777" w:rsidR="00DA3358" w:rsidRPr="00E55786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B24654" w:rsidRPr="00E55786" w14:paraId="65595BBD" w14:textId="77777777" w:rsidTr="009C0906">
        <w:trPr>
          <w:trHeight w:val="3117"/>
        </w:trPr>
        <w:tc>
          <w:tcPr>
            <w:tcW w:w="2326" w:type="dxa"/>
          </w:tcPr>
          <w:p w14:paraId="2FFDA1B6" w14:textId="5F8F115B" w:rsidR="007E4CCC" w:rsidRDefault="00F339BB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Annet</w:t>
            </w:r>
          </w:p>
          <w:p w14:paraId="7B2B4B7E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DDF2C8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270BE2D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A9E0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0C62610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D4AAF4A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20C69C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3E95CA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214954F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0185B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E695E1" w14:textId="77777777" w:rsidR="007E4CCC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A060F1F" w14:textId="67191FD1" w:rsidR="007E4CCC" w:rsidRPr="00DA3358" w:rsidRDefault="007E4CCC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7656" w:type="dxa"/>
          </w:tcPr>
          <w:p w14:paraId="72ECCD54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8DF98B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EAAFDDF" w14:textId="77777777" w:rsidR="00B24654" w:rsidRPr="00B24654" w:rsidRDefault="00B24654" w:rsidP="00B2465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57F07C2" w14:textId="77777777" w:rsidR="00B24654" w:rsidRPr="00B24654" w:rsidRDefault="00B24654" w:rsidP="00B2465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A0A0215" w14:textId="77777777" w:rsidR="003059F7" w:rsidRDefault="003059F7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</w:p>
    <w:p w14:paraId="482020F6" w14:textId="2E0B13F9" w:rsidR="00DE78D3" w:rsidRPr="007E4CCC" w:rsidRDefault="00E55786" w:rsidP="00ED01CF">
      <w:pPr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</w:pPr>
      <w:r w:rsidRPr="007E4CCC">
        <w:rPr>
          <w:rFonts w:ascii="Calibri Light" w:eastAsia="Times New Roman" w:hAnsi="Calibri Light" w:cs="Calibri Light"/>
          <w:color w:val="008A8F"/>
          <w:sz w:val="36"/>
          <w:szCs w:val="36"/>
          <w:lang w:eastAsia="nb-NO"/>
        </w:rPr>
        <w:t>Vurdering og begrunnelse:</w:t>
      </w:r>
    </w:p>
    <w:p w14:paraId="1ED23F47" w14:textId="2F56F713" w:rsidR="003B26E4" w:rsidRDefault="003B26E4" w:rsidP="155AFA3B">
      <w:pPr>
        <w:rPr>
          <w:rFonts w:ascii="Calibri Light" w:eastAsia="Calibri Light" w:hAnsi="Calibri Light" w:cs="Calibri Light"/>
          <w:sz w:val="24"/>
          <w:szCs w:val="24"/>
        </w:rPr>
      </w:pPr>
      <w:r w:rsidRPr="7B4696F4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Studentene skal vurderes etter læringsutbytte i </w:t>
      </w:r>
      <w:r w:rsidR="0098650D" w:rsidRPr="7B4696F4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emneplan </w:t>
      </w:r>
      <w:r w:rsidR="2FF7584A" w:rsidRPr="7B4696F4"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  <w:t>DRA306</w:t>
      </w:r>
      <w:r w:rsidR="0098650D" w:rsidRPr="7B4696F4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, se </w:t>
      </w:r>
      <w:hyperlink r:id="rId14">
        <w:r w:rsidR="0098650D" w:rsidRPr="7B4696F4">
          <w:rPr>
            <w:rStyle w:val="Hyperlink"/>
            <w:rFonts w:ascii="Calibri Light" w:eastAsia="Times New Roman" w:hAnsi="Calibri Light" w:cs="Calibri Light"/>
            <w:b w:val="0"/>
            <w:sz w:val="24"/>
            <w:szCs w:val="24"/>
            <w:lang w:eastAsia="nb-NO"/>
          </w:rPr>
          <w:t xml:space="preserve">praksis i </w:t>
        </w:r>
        <w:r w:rsidR="64A11943" w:rsidRPr="7B4696F4">
          <w:rPr>
            <w:rStyle w:val="Hyperlink"/>
            <w:rFonts w:ascii="Calibri Light" w:eastAsia="Times New Roman" w:hAnsi="Calibri Light" w:cs="Calibri Light"/>
            <w:b w:val="0"/>
            <w:sz w:val="24"/>
            <w:szCs w:val="24"/>
            <w:lang w:eastAsia="nb-NO"/>
          </w:rPr>
          <w:t>drama</w:t>
        </w:r>
      </w:hyperlink>
      <w:r w:rsidR="00EC63E7" w:rsidRPr="7B4696F4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. </w:t>
      </w:r>
      <w:r w:rsidR="16AF6BF4" w:rsidRPr="7B4696F4">
        <w:rPr>
          <w:rFonts w:ascii="Calibri Light" w:eastAsia="Calibri Light" w:hAnsi="Calibri Light" w:cs="Calibri Light"/>
          <w:b w:val="0"/>
          <w:color w:val="000000"/>
          <w:sz w:val="24"/>
          <w:szCs w:val="24"/>
        </w:rPr>
        <w:t>Når du viser til studentens kunnskaper, ferdigheter og generell kompetanse må du bruke læringsutbytteformuleringene i emneplanen.</w:t>
      </w:r>
    </w:p>
    <w:p w14:paraId="1889127D" w14:textId="77777777" w:rsidR="003B26E4" w:rsidRPr="0001035D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16"/>
          <w:szCs w:val="16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6D6054" w14:paraId="466194C2" w14:textId="77777777" w:rsidTr="155AFA3B">
        <w:trPr>
          <w:trHeight w:val="476"/>
        </w:trPr>
        <w:tc>
          <w:tcPr>
            <w:tcW w:w="10045" w:type="dxa"/>
          </w:tcPr>
          <w:p w14:paraId="5B9A37F5" w14:textId="0764C943" w:rsidR="007E4CCC" w:rsidRPr="006D6054" w:rsidRDefault="6D3F0FBC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val="nn-NO" w:eastAsia="nb-NO"/>
              </w:rPr>
              <w:t>Studentens kunnskaper:</w:t>
            </w:r>
          </w:p>
        </w:tc>
      </w:tr>
      <w:tr w:rsidR="00DA3358" w:rsidRPr="00DA3358" w14:paraId="56D6FEF2" w14:textId="77777777" w:rsidTr="155AFA3B">
        <w:trPr>
          <w:trHeight w:val="1147"/>
        </w:trPr>
        <w:tc>
          <w:tcPr>
            <w:tcW w:w="10045" w:type="dxa"/>
          </w:tcPr>
          <w:p w14:paraId="5CB6FE55" w14:textId="4744AC44" w:rsidR="00DA3358" w:rsidRDefault="00587CF0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26671677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2EF5E1DE" w14:textId="77777777" w:rsidR="00A45CE3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59322356" w14:textId="77777777" w:rsidR="007E4CCC" w:rsidRDefault="007E4CCC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AC6B425" w14:textId="78ED24EA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6FAEB36" w14:textId="344B7C50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D8D0A74" w14:textId="29E6D5F2" w:rsidR="00A45CE3" w:rsidRPr="00DA3358" w:rsidRDefault="00A45CE3" w:rsidP="0001035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391CEC9C" w14:textId="77777777" w:rsidTr="155AFA3B">
        <w:trPr>
          <w:trHeight w:val="1263"/>
        </w:trPr>
        <w:tc>
          <w:tcPr>
            <w:tcW w:w="10045" w:type="dxa"/>
          </w:tcPr>
          <w:p w14:paraId="5320FE09" w14:textId="0A30D9BE" w:rsidR="00DA3358" w:rsidRDefault="00587CF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bør studenten særlig jobbe videre med:</w:t>
            </w:r>
          </w:p>
          <w:p w14:paraId="2FB15C65" w14:textId="77777777" w:rsidR="00A45CE3" w:rsidRDefault="00A45CE3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A8C2358" w14:textId="77777777" w:rsidR="00A45CE3" w:rsidRDefault="00A45CE3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078B248" w14:textId="7FD62370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E80FD3D" w14:textId="77777777" w:rsidR="00A45CE3" w:rsidRDefault="00A45CE3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43EE4DF1" w14:textId="5FEE339F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  <w:p w14:paraId="7A4314E9" w14:textId="77777777" w:rsidR="007E4CCC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4B905B6" w14:textId="657FFE13" w:rsidR="007E4CCC" w:rsidRPr="00DA3358" w:rsidRDefault="007E4CCC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5AE002E" w14:textId="77777777" w:rsidR="00DA3358" w:rsidRP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04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9645"/>
        <w:gridCol w:w="359"/>
      </w:tblGrid>
      <w:tr w:rsidR="00DA3358" w:rsidRPr="00DA3358" w14:paraId="66A22C9F" w14:textId="77777777" w:rsidTr="155AFA3B">
        <w:trPr>
          <w:trHeight w:val="494"/>
        </w:trPr>
        <w:tc>
          <w:tcPr>
            <w:tcW w:w="10004" w:type="dxa"/>
            <w:gridSpan w:val="2"/>
          </w:tcPr>
          <w:p w14:paraId="1F49A095" w14:textId="4AB431F6" w:rsidR="001B5929" w:rsidRPr="004A139B" w:rsidRDefault="6D3F0FBC" w:rsidP="155AFA3B">
            <w:pPr>
              <w:spacing w:before="100" w:beforeAutospacing="1" w:after="100" w:afterAutospacing="1" w:line="240" w:lineRule="auto"/>
              <w:rPr>
                <w:rFonts w:ascii="Calibri Light" w:eastAsia="Times New Roman" w:hAnsi="Calibri Light" w:cs="Calibri Light"/>
                <w:b w:val="0"/>
                <w:color w:val="61B7BA"/>
                <w:spacing w:val="6"/>
                <w:lang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ferdigheter:</w:t>
            </w:r>
          </w:p>
        </w:tc>
      </w:tr>
      <w:tr w:rsidR="004B6D32" w:rsidRPr="00DA3358" w14:paraId="11A41B87" w14:textId="77777777" w:rsidTr="155AFA3B">
        <w:trPr>
          <w:trHeight w:val="494"/>
        </w:trPr>
        <w:tc>
          <w:tcPr>
            <w:tcW w:w="10004" w:type="dxa"/>
            <w:gridSpan w:val="2"/>
          </w:tcPr>
          <w:p w14:paraId="6488A0D8" w14:textId="332A1077" w:rsidR="00895B09" w:rsidRDefault="00587CF0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4A41180B" w14:textId="77777777" w:rsidR="00A45CE3" w:rsidRDefault="00A45CE3" w:rsidP="00895B09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7A3815F6" w14:textId="77777777" w:rsidR="0001035D" w:rsidRDefault="0001035D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C59BB9E" w14:textId="733A79C5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78244784" w14:textId="0D1C6D59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015A5D88" w14:textId="2DF94A4F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98AEC9C" w14:textId="7A863211" w:rsidR="007E4CCC" w:rsidRPr="00DA3358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4B6D32" w:rsidRPr="00DA3358" w14:paraId="22EE309C" w14:textId="77777777" w:rsidTr="155AFA3B">
        <w:trPr>
          <w:trHeight w:val="1770"/>
        </w:trPr>
        <w:tc>
          <w:tcPr>
            <w:tcW w:w="10004" w:type="dxa"/>
            <w:gridSpan w:val="2"/>
          </w:tcPr>
          <w:p w14:paraId="1637AF74" w14:textId="2B160A28" w:rsidR="004B6D32" w:rsidRDefault="00587CF0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Dette bør studenten særlig jobbe videre med:</w:t>
            </w:r>
          </w:p>
          <w:p w14:paraId="09D6B5B0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E136FA6" w14:textId="77777777" w:rsidR="0001035D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42A1DA36" w14:textId="77777777" w:rsidR="007E4CCC" w:rsidRDefault="007E4CCC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  <w:p w14:paraId="0035EBD2" w14:textId="77777777" w:rsidR="007E4CCC" w:rsidRDefault="007E4CCC" w:rsidP="155AFA3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011B0D81" w14:textId="76836372" w:rsidR="155AFA3B" w:rsidRDefault="155AFA3B" w:rsidP="155AFA3B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6371E1BE" w14:textId="0D04D95D" w:rsidR="0001035D" w:rsidRPr="00DA3358" w:rsidRDefault="0001035D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</w:pPr>
          </w:p>
        </w:tc>
      </w:tr>
      <w:tr w:rsidR="00DA3358" w:rsidRPr="00DA3358" w14:paraId="603F3736" w14:textId="77777777" w:rsidTr="155AFA3B">
        <w:trPr>
          <w:gridAfter w:val="1"/>
          <w:wAfter w:w="359" w:type="dxa"/>
          <w:trHeight w:val="558"/>
        </w:trPr>
        <w:tc>
          <w:tcPr>
            <w:tcW w:w="9645" w:type="dxa"/>
          </w:tcPr>
          <w:p w14:paraId="35A3995C" w14:textId="6ECD3389" w:rsidR="00943D5F" w:rsidRPr="007C01E5" w:rsidRDefault="6D3F0FBC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spacing w:val="6"/>
                <w:lang w:eastAsia="nb-NO"/>
              </w:rPr>
            </w:pPr>
            <w:r w:rsidRPr="155AFA3B">
              <w:rPr>
                <w:rFonts w:ascii="Calibri Light" w:eastAsia="Times New Roman" w:hAnsi="Calibri Light" w:cs="Calibri Light"/>
                <w:b w:val="0"/>
                <w:color w:val="61B7BA"/>
                <w:lang w:eastAsia="nb-NO"/>
              </w:rPr>
              <w:t>Studentens generelle kompetanse:</w:t>
            </w:r>
          </w:p>
        </w:tc>
      </w:tr>
      <w:tr w:rsidR="00DA3358" w:rsidRPr="00DA3358" w14:paraId="706A4A24" w14:textId="77777777" w:rsidTr="155AFA3B">
        <w:trPr>
          <w:gridAfter w:val="1"/>
          <w:wAfter w:w="359" w:type="dxa"/>
          <w:trHeight w:val="1871"/>
        </w:trPr>
        <w:tc>
          <w:tcPr>
            <w:tcW w:w="9645" w:type="dxa"/>
            <w:hideMark/>
          </w:tcPr>
          <w:p w14:paraId="67D9FFA5" w14:textId="379F1B9A" w:rsidR="00A57458" w:rsidRDefault="00587CF0" w:rsidP="00A57458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Hva er studentens styrker?</w:t>
            </w:r>
          </w:p>
          <w:p w14:paraId="3202D69D" w14:textId="4DD005BF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B227351" w14:textId="4D2E7BBC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C88FA2B" w14:textId="00825C65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2264C1EB" w14:textId="08828568" w:rsidR="155AFA3B" w:rsidRDefault="155AFA3B" w:rsidP="155AFA3B">
            <w:pP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55246602" w14:textId="06F7B4A6" w:rsidR="00DA3358" w:rsidRPr="00DA3358" w:rsidRDefault="00DA3358" w:rsidP="00DA3358">
            <w:pPr>
              <w:tabs>
                <w:tab w:val="left" w:pos="153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DA3358" w:rsidRPr="00DA3358" w14:paraId="56B48492" w14:textId="77777777" w:rsidTr="155AFA3B">
        <w:trPr>
          <w:gridAfter w:val="1"/>
          <w:wAfter w:w="359" w:type="dxa"/>
          <w:trHeight w:val="1871"/>
        </w:trPr>
        <w:tc>
          <w:tcPr>
            <w:tcW w:w="9645" w:type="dxa"/>
            <w:hideMark/>
          </w:tcPr>
          <w:p w14:paraId="38AB4B1A" w14:textId="291A3EB8" w:rsidR="00DA3358" w:rsidRPr="001620EE" w:rsidRDefault="00587CF0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  <w:t>Denne bør studenten særlig jobbe videre med:</w:t>
            </w:r>
          </w:p>
          <w:p w14:paraId="6C8C29D1" w14:textId="5DC3E7AA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75294FA4" w14:textId="5D03AE4E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30108C8E" w14:textId="702A1BF7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33510A9B" w14:textId="5DFA05B6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4DB8C55E" w14:textId="61D80F1C" w:rsidR="155AFA3B" w:rsidRDefault="155AFA3B" w:rsidP="155AFA3B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  <w:p w14:paraId="1E6D0062" w14:textId="77777777" w:rsidR="00DA3358" w:rsidRPr="00DA3358" w:rsidRDefault="00DA3358" w:rsidP="00DA3358">
            <w:pPr>
              <w:tabs>
                <w:tab w:val="left" w:pos="1950"/>
              </w:tabs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1620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ab/>
            </w:r>
          </w:p>
        </w:tc>
      </w:tr>
    </w:tbl>
    <w:p w14:paraId="06316A61" w14:textId="77777777" w:rsidR="00DE78D3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DA3358" w14:paraId="43A7EECA" w14:textId="77777777">
        <w:trPr>
          <w:trHeight w:val="476"/>
        </w:trPr>
        <w:tc>
          <w:tcPr>
            <w:tcW w:w="10045" w:type="dxa"/>
          </w:tcPr>
          <w:p w14:paraId="0BEAA426" w14:textId="77777777" w:rsidR="006610B0" w:rsidRPr="00DA3358" w:rsidRDefault="006610B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6610B0" w:rsidRPr="00DA3358" w14:paraId="1801DDDB" w14:textId="77777777">
        <w:trPr>
          <w:trHeight w:val="1871"/>
        </w:trPr>
        <w:tc>
          <w:tcPr>
            <w:tcW w:w="10045" w:type="dxa"/>
          </w:tcPr>
          <w:p w14:paraId="1C80A2F0" w14:textId="77777777" w:rsidR="006610B0" w:rsidRPr="009F0E2B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 her.</w:t>
            </w:r>
          </w:p>
          <w:p w14:paraId="0DF785B7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54D6AA86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A58B11E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78FAEF4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E37A56C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67D217D1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1E8A93C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5B12362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7A7567A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9AD31B4" w14:textId="77777777" w:rsidR="006610B0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458A6C0" w14:textId="77777777" w:rsidR="006610B0" w:rsidRPr="00DA3358" w:rsidRDefault="006610B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A65516" w:rsidRDefault="006610B0" w:rsidP="006610B0">
      <w:pPr>
        <w:spacing w:line="240" w:lineRule="auto"/>
        <w:rPr>
          <w:rStyle w:val="Heading1Char"/>
          <w:rFonts w:ascii="Calibri Light" w:hAnsi="Calibri Light" w:cs="Calibri Light"/>
          <w:color w:val="006C73"/>
          <w:sz w:val="48"/>
          <w:szCs w:val="48"/>
        </w:rPr>
      </w:pPr>
    </w:p>
    <w:p w14:paraId="5957A56F" w14:textId="01E19FFA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Dato: ____________</w:t>
      </w:r>
      <w:r>
        <w:tab/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Praksislærers underskrift:________________</w:t>
      </w:r>
      <w:r w:rsidR="67508F81"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</w:p>
    <w:p w14:paraId="1048B937" w14:textId="75B13CE8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C4926A1" w14:textId="1F503F11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4072826" w14:textId="1F6DED12" w:rsidR="006610B0" w:rsidRPr="00CB13EF" w:rsidRDefault="006610B0" w:rsidP="155AFA3B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1B02C614" w:rsidR="006610B0" w:rsidRPr="00CB13EF" w:rsidRDefault="006610B0" w:rsidP="006610B0">
      <w:pPr>
        <w:spacing w:line="240" w:lineRule="auto"/>
        <w:rPr>
          <w:rStyle w:val="Heading1Char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Leders underskrift (ved ikke </w:t>
      </w:r>
      <w:r w:rsidR="00D42022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godkjent praksis</w:t>
      </w:r>
      <w:r w:rsidRPr="155AFA3B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):_______________________________</w:t>
      </w:r>
    </w:p>
    <w:sectPr w:rsidR="006610B0" w:rsidRPr="00CB13EF" w:rsidSect="00AB02A7">
      <w:headerReference w:type="default" r:id="rId15"/>
      <w:footerReference w:type="defaul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C0DC" w14:textId="77777777" w:rsidR="0025101C" w:rsidRDefault="0025101C">
      <w:r>
        <w:separator/>
      </w:r>
    </w:p>
    <w:p w14:paraId="2246A7B8" w14:textId="77777777" w:rsidR="0025101C" w:rsidRDefault="0025101C"/>
  </w:endnote>
  <w:endnote w:type="continuationSeparator" w:id="0">
    <w:p w14:paraId="1EEE27F2" w14:textId="77777777" w:rsidR="0025101C" w:rsidRDefault="0025101C">
      <w:r>
        <w:continuationSeparator/>
      </w:r>
    </w:p>
    <w:p w14:paraId="317F37D2" w14:textId="77777777" w:rsidR="0025101C" w:rsidRDefault="0025101C"/>
  </w:endnote>
  <w:endnote w:type="continuationNotice" w:id="1">
    <w:p w14:paraId="5E50AE1E" w14:textId="77777777" w:rsidR="0025101C" w:rsidRDefault="002510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008A8F"/>
        <w:sz w:val="28"/>
        <w:szCs w:val="28"/>
      </w:rPr>
    </w:sdtEndPr>
    <w:sdtContent>
      <w:p w14:paraId="2967DE00" w14:textId="1586B9C9" w:rsidR="00664D38" w:rsidRPr="00D207BD" w:rsidRDefault="7B4696F4" w:rsidP="7B4696F4">
        <w:pPr>
          <w:pStyle w:val="Footer"/>
          <w:rPr>
            <w:rFonts w:ascii="Calibri Light" w:hAnsi="Calibri Light" w:cs="Calibri Light"/>
            <w:b w:val="0"/>
            <w:color w:val="auto"/>
            <w:sz w:val="16"/>
            <w:szCs w:val="16"/>
          </w:rPr>
        </w:pPr>
        <w:r w:rsidRPr="7B4696F4">
          <w:rPr>
            <w:rFonts w:ascii="Calibri Light" w:hAnsi="Calibri Light" w:cs="Calibri Light"/>
            <w:b w:val="0"/>
            <w:color w:val="auto"/>
            <w:sz w:val="16"/>
            <w:szCs w:val="16"/>
          </w:rPr>
          <w:t xml:space="preserve">Praksislærer presenterer utfylt sluttvurdering for studenten i en samtale siste dag i praksis. Studenten laster opp sluttvurderingen i </w:t>
        </w:r>
        <w:r w:rsidR="001877E1">
          <w:rPr>
            <w:rFonts w:ascii="Calibri Light" w:hAnsi="Calibri Light" w:cs="Calibri Light"/>
            <w:b w:val="0"/>
            <w:color w:val="auto"/>
            <w:sz w:val="16"/>
            <w:szCs w:val="16"/>
          </w:rPr>
          <w:t>Canvas etter avtale med faglærer.</w:t>
        </w:r>
      </w:p>
      <w:p w14:paraId="5F35EBDC" w14:textId="7BDA5FAB" w:rsidR="00DB0E2F" w:rsidRPr="003B1F08" w:rsidRDefault="00DB0E2F">
        <w:pPr>
          <w:pStyle w:val="Footer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C93F3" w14:textId="77777777" w:rsidR="0025101C" w:rsidRDefault="0025101C">
      <w:r>
        <w:separator/>
      </w:r>
    </w:p>
    <w:p w14:paraId="08449C82" w14:textId="77777777" w:rsidR="0025101C" w:rsidRDefault="0025101C"/>
  </w:footnote>
  <w:footnote w:type="continuationSeparator" w:id="0">
    <w:p w14:paraId="47D364C0" w14:textId="77777777" w:rsidR="0025101C" w:rsidRDefault="0025101C">
      <w:r>
        <w:continuationSeparator/>
      </w:r>
    </w:p>
    <w:p w14:paraId="13CCEBA6" w14:textId="77777777" w:rsidR="0025101C" w:rsidRDefault="0025101C"/>
  </w:footnote>
  <w:footnote w:type="continuationNotice" w:id="1">
    <w:p w14:paraId="39177106" w14:textId="77777777" w:rsidR="0025101C" w:rsidRDefault="002510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7B4696F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6"/>
            <w:right w:val="nil"/>
          </w:tcBorders>
        </w:tcPr>
        <w:p w14:paraId="7DCC5156" w14:textId="55F5202A" w:rsidR="00395FB9" w:rsidRPr="00340B27" w:rsidRDefault="00BD16EE" w:rsidP="7B4696F4">
          <w:pPr>
            <w:pStyle w:val="Header"/>
            <w:jc w:val="right"/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7B4696F4" w:rsidRPr="7B4696F4">
            <w:rPr>
              <w:rFonts w:ascii="Calibri Light" w:hAnsi="Calibri Light" w:cs="Calibri Light"/>
              <w:b w:val="0"/>
              <w:noProof/>
              <w:color w:val="008A8F"/>
              <w:sz w:val="22"/>
              <w:lang w:eastAsia="nb-NO"/>
            </w:rPr>
            <w:t xml:space="preserve">Sluttvurdering praksis </w:t>
          </w:r>
          <w:r w:rsidR="7B4696F4" w:rsidRPr="004A78AA">
            <w:rPr>
              <w:b w:val="0"/>
              <w:noProof/>
              <w:color w:val="008A8F"/>
              <w:sz w:val="22"/>
              <w:lang w:eastAsia="nb-NO"/>
            </w:rPr>
            <w:t>i grunnskolen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7B4696F4" w:rsidRPr="7B4696F4">
            <w:rPr>
              <w:rFonts w:ascii="Calibri Light" w:eastAsia="Calibri Light" w:hAnsi="Calibri Light" w:cs="Calibri Light"/>
              <w:b w:val="0"/>
              <w:color w:val="008A8F"/>
              <w:sz w:val="22"/>
              <w:lang w:val="nn-NO"/>
            </w:rPr>
            <w:t>Bachelor i drama og anvend teater</w:t>
          </w:r>
        </w:p>
        <w:p w14:paraId="25434A00" w14:textId="7AD3B746" w:rsidR="00340B27" w:rsidRPr="00340B27" w:rsidRDefault="00340B27" w:rsidP="007B7829">
          <w:pPr>
            <w:pStyle w:val="Header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5667B968" w14:textId="77777777" w:rsidR="00D35AC3" w:rsidRDefault="00D35AC3" w:rsidP="00D35AC3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512B7E"/>
    <w:multiLevelType w:val="multilevel"/>
    <w:tmpl w:val="8E6E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F4BFE"/>
    <w:multiLevelType w:val="multilevel"/>
    <w:tmpl w:val="4E0E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AD02C"/>
    <w:multiLevelType w:val="multilevel"/>
    <w:tmpl w:val="0F78BE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41FFB"/>
    <w:multiLevelType w:val="multilevel"/>
    <w:tmpl w:val="3F2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604169">
    <w:abstractNumId w:val="6"/>
  </w:num>
  <w:num w:numId="2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267847">
    <w:abstractNumId w:val="1"/>
  </w:num>
  <w:num w:numId="4" w16cid:durableId="919215797">
    <w:abstractNumId w:val="2"/>
  </w:num>
  <w:num w:numId="5" w16cid:durableId="1526600926">
    <w:abstractNumId w:val="8"/>
  </w:num>
  <w:num w:numId="6" w16cid:durableId="1656568874">
    <w:abstractNumId w:val="5"/>
  </w:num>
  <w:num w:numId="7" w16cid:durableId="116922772">
    <w:abstractNumId w:val="0"/>
  </w:num>
  <w:num w:numId="8" w16cid:durableId="125051605">
    <w:abstractNumId w:val="10"/>
  </w:num>
  <w:num w:numId="9" w16cid:durableId="147943037">
    <w:abstractNumId w:val="9"/>
  </w:num>
  <w:num w:numId="10" w16cid:durableId="706880674">
    <w:abstractNumId w:val="7"/>
  </w:num>
  <w:num w:numId="11" w16cid:durableId="1733965322">
    <w:abstractNumId w:val="3"/>
  </w:num>
  <w:num w:numId="12" w16cid:durableId="118960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1EBE"/>
    <w:rsid w:val="000043B8"/>
    <w:rsid w:val="00006AE3"/>
    <w:rsid w:val="0000797E"/>
    <w:rsid w:val="0001035D"/>
    <w:rsid w:val="00010500"/>
    <w:rsid w:val="00015AF1"/>
    <w:rsid w:val="0002482E"/>
    <w:rsid w:val="00047E51"/>
    <w:rsid w:val="00050324"/>
    <w:rsid w:val="0005452B"/>
    <w:rsid w:val="0005668A"/>
    <w:rsid w:val="00073AA1"/>
    <w:rsid w:val="00077E8D"/>
    <w:rsid w:val="000A0150"/>
    <w:rsid w:val="000B6504"/>
    <w:rsid w:val="000E37D5"/>
    <w:rsid w:val="000E5ED3"/>
    <w:rsid w:val="000E63C9"/>
    <w:rsid w:val="000E7773"/>
    <w:rsid w:val="00114FFD"/>
    <w:rsid w:val="00127A78"/>
    <w:rsid w:val="00130E9D"/>
    <w:rsid w:val="00140747"/>
    <w:rsid w:val="00150A6D"/>
    <w:rsid w:val="001620EE"/>
    <w:rsid w:val="00175CF1"/>
    <w:rsid w:val="0018543D"/>
    <w:rsid w:val="00185B35"/>
    <w:rsid w:val="001877E1"/>
    <w:rsid w:val="00192E4C"/>
    <w:rsid w:val="001970C7"/>
    <w:rsid w:val="001A1453"/>
    <w:rsid w:val="001A6907"/>
    <w:rsid w:val="001B5929"/>
    <w:rsid w:val="001C357E"/>
    <w:rsid w:val="001C5CD6"/>
    <w:rsid w:val="001D121F"/>
    <w:rsid w:val="001E297B"/>
    <w:rsid w:val="001E40F1"/>
    <w:rsid w:val="001F2BC8"/>
    <w:rsid w:val="001F2C78"/>
    <w:rsid w:val="001F5F6B"/>
    <w:rsid w:val="00202182"/>
    <w:rsid w:val="0020309F"/>
    <w:rsid w:val="00207069"/>
    <w:rsid w:val="002401C2"/>
    <w:rsid w:val="00243EBC"/>
    <w:rsid w:val="00246A35"/>
    <w:rsid w:val="0025101C"/>
    <w:rsid w:val="0026540F"/>
    <w:rsid w:val="00280997"/>
    <w:rsid w:val="00284348"/>
    <w:rsid w:val="00293B83"/>
    <w:rsid w:val="002A37F8"/>
    <w:rsid w:val="002A7D0B"/>
    <w:rsid w:val="002B2EEC"/>
    <w:rsid w:val="002B7CDA"/>
    <w:rsid w:val="002C590D"/>
    <w:rsid w:val="002C71AF"/>
    <w:rsid w:val="002D4DD8"/>
    <w:rsid w:val="002E1616"/>
    <w:rsid w:val="002E4B54"/>
    <w:rsid w:val="002E5E4C"/>
    <w:rsid w:val="002F1437"/>
    <w:rsid w:val="002F3933"/>
    <w:rsid w:val="002F51F5"/>
    <w:rsid w:val="00303822"/>
    <w:rsid w:val="003059F7"/>
    <w:rsid w:val="003061A2"/>
    <w:rsid w:val="003072DC"/>
    <w:rsid w:val="00312137"/>
    <w:rsid w:val="00326A37"/>
    <w:rsid w:val="00330359"/>
    <w:rsid w:val="0033762F"/>
    <w:rsid w:val="00340B27"/>
    <w:rsid w:val="00346ABA"/>
    <w:rsid w:val="00360494"/>
    <w:rsid w:val="0036319B"/>
    <w:rsid w:val="00366C7E"/>
    <w:rsid w:val="00384EA3"/>
    <w:rsid w:val="00395FB9"/>
    <w:rsid w:val="003A39A1"/>
    <w:rsid w:val="003A4E8D"/>
    <w:rsid w:val="003A5ECD"/>
    <w:rsid w:val="003B17FE"/>
    <w:rsid w:val="003B1F08"/>
    <w:rsid w:val="003B26E4"/>
    <w:rsid w:val="003B79EC"/>
    <w:rsid w:val="003C2191"/>
    <w:rsid w:val="003C3FB6"/>
    <w:rsid w:val="003D039F"/>
    <w:rsid w:val="003D3863"/>
    <w:rsid w:val="003D6D84"/>
    <w:rsid w:val="003E5F45"/>
    <w:rsid w:val="004110DE"/>
    <w:rsid w:val="004333EA"/>
    <w:rsid w:val="0044085A"/>
    <w:rsid w:val="00457E10"/>
    <w:rsid w:val="004737E3"/>
    <w:rsid w:val="004A139B"/>
    <w:rsid w:val="004A3C8B"/>
    <w:rsid w:val="004A78AA"/>
    <w:rsid w:val="004B21A5"/>
    <w:rsid w:val="004B45E5"/>
    <w:rsid w:val="004B6D32"/>
    <w:rsid w:val="004C604B"/>
    <w:rsid w:val="004E4488"/>
    <w:rsid w:val="005037F0"/>
    <w:rsid w:val="00516A86"/>
    <w:rsid w:val="005275F6"/>
    <w:rsid w:val="00541907"/>
    <w:rsid w:val="00552FA3"/>
    <w:rsid w:val="0055761C"/>
    <w:rsid w:val="005620FA"/>
    <w:rsid w:val="00572102"/>
    <w:rsid w:val="00572EA8"/>
    <w:rsid w:val="00573DD8"/>
    <w:rsid w:val="0058490E"/>
    <w:rsid w:val="00587CF0"/>
    <w:rsid w:val="0059165F"/>
    <w:rsid w:val="00592345"/>
    <w:rsid w:val="00596F26"/>
    <w:rsid w:val="005A3C9F"/>
    <w:rsid w:val="005C0DD9"/>
    <w:rsid w:val="005C0F7E"/>
    <w:rsid w:val="005C47F4"/>
    <w:rsid w:val="005E4A70"/>
    <w:rsid w:val="005E51CB"/>
    <w:rsid w:val="005F0A03"/>
    <w:rsid w:val="005F1BB0"/>
    <w:rsid w:val="005F3D53"/>
    <w:rsid w:val="005F64A5"/>
    <w:rsid w:val="005F6A91"/>
    <w:rsid w:val="0061174A"/>
    <w:rsid w:val="00644778"/>
    <w:rsid w:val="00654BAA"/>
    <w:rsid w:val="00656C4D"/>
    <w:rsid w:val="006610B0"/>
    <w:rsid w:val="00662806"/>
    <w:rsid w:val="00664D38"/>
    <w:rsid w:val="00667100"/>
    <w:rsid w:val="00695093"/>
    <w:rsid w:val="006A0FE5"/>
    <w:rsid w:val="006A223F"/>
    <w:rsid w:val="006B77A0"/>
    <w:rsid w:val="006C51A9"/>
    <w:rsid w:val="006D166A"/>
    <w:rsid w:val="006D6054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20BFF"/>
    <w:rsid w:val="007218DF"/>
    <w:rsid w:val="007302B3"/>
    <w:rsid w:val="00730733"/>
    <w:rsid w:val="00730E3A"/>
    <w:rsid w:val="00736AAF"/>
    <w:rsid w:val="00752A9D"/>
    <w:rsid w:val="0075710C"/>
    <w:rsid w:val="00761765"/>
    <w:rsid w:val="00765B2A"/>
    <w:rsid w:val="007760A6"/>
    <w:rsid w:val="00777480"/>
    <w:rsid w:val="00780A10"/>
    <w:rsid w:val="00783A34"/>
    <w:rsid w:val="00785464"/>
    <w:rsid w:val="007B1958"/>
    <w:rsid w:val="007B3FD7"/>
    <w:rsid w:val="007B7829"/>
    <w:rsid w:val="007C01E5"/>
    <w:rsid w:val="007C6B52"/>
    <w:rsid w:val="007D16C5"/>
    <w:rsid w:val="007D4789"/>
    <w:rsid w:val="007E4CCC"/>
    <w:rsid w:val="007F509A"/>
    <w:rsid w:val="00801772"/>
    <w:rsid w:val="0081497C"/>
    <w:rsid w:val="00817BF1"/>
    <w:rsid w:val="008567FD"/>
    <w:rsid w:val="00862FE4"/>
    <w:rsid w:val="0086389A"/>
    <w:rsid w:val="008661CA"/>
    <w:rsid w:val="00866DC7"/>
    <w:rsid w:val="008704EE"/>
    <w:rsid w:val="0087184F"/>
    <w:rsid w:val="0087605E"/>
    <w:rsid w:val="008915A3"/>
    <w:rsid w:val="00895B09"/>
    <w:rsid w:val="008A2C1E"/>
    <w:rsid w:val="008B1FEE"/>
    <w:rsid w:val="008B6789"/>
    <w:rsid w:val="008C5353"/>
    <w:rsid w:val="008E1448"/>
    <w:rsid w:val="008E6086"/>
    <w:rsid w:val="008F0BCF"/>
    <w:rsid w:val="0090399A"/>
    <w:rsid w:val="00903C32"/>
    <w:rsid w:val="00904EA1"/>
    <w:rsid w:val="009054A4"/>
    <w:rsid w:val="0090756F"/>
    <w:rsid w:val="00916B16"/>
    <w:rsid w:val="009173B9"/>
    <w:rsid w:val="00923832"/>
    <w:rsid w:val="00926950"/>
    <w:rsid w:val="0093335D"/>
    <w:rsid w:val="0093613E"/>
    <w:rsid w:val="00943026"/>
    <w:rsid w:val="00943D5F"/>
    <w:rsid w:val="00947C76"/>
    <w:rsid w:val="00966B81"/>
    <w:rsid w:val="0097306E"/>
    <w:rsid w:val="00980F4F"/>
    <w:rsid w:val="0098650D"/>
    <w:rsid w:val="0099459F"/>
    <w:rsid w:val="009A3430"/>
    <w:rsid w:val="009A3A4E"/>
    <w:rsid w:val="009B7C67"/>
    <w:rsid w:val="009C0906"/>
    <w:rsid w:val="009C3B2F"/>
    <w:rsid w:val="009C7720"/>
    <w:rsid w:val="009F61FD"/>
    <w:rsid w:val="00A131BF"/>
    <w:rsid w:val="00A15CF7"/>
    <w:rsid w:val="00A216E1"/>
    <w:rsid w:val="00A234A1"/>
    <w:rsid w:val="00A23AFA"/>
    <w:rsid w:val="00A26612"/>
    <w:rsid w:val="00A31B3E"/>
    <w:rsid w:val="00A36E8C"/>
    <w:rsid w:val="00A45CE3"/>
    <w:rsid w:val="00A507E0"/>
    <w:rsid w:val="00A532F3"/>
    <w:rsid w:val="00A53E68"/>
    <w:rsid w:val="00A57458"/>
    <w:rsid w:val="00A73E3B"/>
    <w:rsid w:val="00A8489E"/>
    <w:rsid w:val="00A91E29"/>
    <w:rsid w:val="00AA14CF"/>
    <w:rsid w:val="00AB02A7"/>
    <w:rsid w:val="00AB24B9"/>
    <w:rsid w:val="00AC29F3"/>
    <w:rsid w:val="00AC74FF"/>
    <w:rsid w:val="00AE3D8A"/>
    <w:rsid w:val="00AE4ACB"/>
    <w:rsid w:val="00AF2433"/>
    <w:rsid w:val="00B005BE"/>
    <w:rsid w:val="00B05FD9"/>
    <w:rsid w:val="00B15713"/>
    <w:rsid w:val="00B231E5"/>
    <w:rsid w:val="00B23F8F"/>
    <w:rsid w:val="00B24654"/>
    <w:rsid w:val="00B24F66"/>
    <w:rsid w:val="00B40F13"/>
    <w:rsid w:val="00B42A6B"/>
    <w:rsid w:val="00B4366E"/>
    <w:rsid w:val="00B47036"/>
    <w:rsid w:val="00B5481B"/>
    <w:rsid w:val="00B62E6D"/>
    <w:rsid w:val="00B660C3"/>
    <w:rsid w:val="00B66133"/>
    <w:rsid w:val="00B74E19"/>
    <w:rsid w:val="00B84E97"/>
    <w:rsid w:val="00B97F9A"/>
    <w:rsid w:val="00BB36EA"/>
    <w:rsid w:val="00BC4789"/>
    <w:rsid w:val="00BD16EE"/>
    <w:rsid w:val="00BD712C"/>
    <w:rsid w:val="00BE2823"/>
    <w:rsid w:val="00BF00CD"/>
    <w:rsid w:val="00C02B87"/>
    <w:rsid w:val="00C10B4F"/>
    <w:rsid w:val="00C13A98"/>
    <w:rsid w:val="00C30189"/>
    <w:rsid w:val="00C30BE7"/>
    <w:rsid w:val="00C4086D"/>
    <w:rsid w:val="00C43991"/>
    <w:rsid w:val="00C65244"/>
    <w:rsid w:val="00C671F0"/>
    <w:rsid w:val="00C73ECA"/>
    <w:rsid w:val="00C85C9C"/>
    <w:rsid w:val="00C8761C"/>
    <w:rsid w:val="00CA1896"/>
    <w:rsid w:val="00CA69FA"/>
    <w:rsid w:val="00CB5B28"/>
    <w:rsid w:val="00CC69D7"/>
    <w:rsid w:val="00CD0E7E"/>
    <w:rsid w:val="00CF5371"/>
    <w:rsid w:val="00D028C5"/>
    <w:rsid w:val="00D0323A"/>
    <w:rsid w:val="00D0559F"/>
    <w:rsid w:val="00D077E9"/>
    <w:rsid w:val="00D10D99"/>
    <w:rsid w:val="00D15A2B"/>
    <w:rsid w:val="00D16B8D"/>
    <w:rsid w:val="00D207BD"/>
    <w:rsid w:val="00D222E0"/>
    <w:rsid w:val="00D355DD"/>
    <w:rsid w:val="00D35AC3"/>
    <w:rsid w:val="00D42022"/>
    <w:rsid w:val="00D42CB7"/>
    <w:rsid w:val="00D46519"/>
    <w:rsid w:val="00D47228"/>
    <w:rsid w:val="00D51CD5"/>
    <w:rsid w:val="00D5413D"/>
    <w:rsid w:val="00D570A9"/>
    <w:rsid w:val="00D70D02"/>
    <w:rsid w:val="00D770C7"/>
    <w:rsid w:val="00D86945"/>
    <w:rsid w:val="00D8771F"/>
    <w:rsid w:val="00D90290"/>
    <w:rsid w:val="00D91211"/>
    <w:rsid w:val="00D9137E"/>
    <w:rsid w:val="00D95482"/>
    <w:rsid w:val="00DA0A20"/>
    <w:rsid w:val="00DA3358"/>
    <w:rsid w:val="00DA4D76"/>
    <w:rsid w:val="00DA5B32"/>
    <w:rsid w:val="00DB0E2F"/>
    <w:rsid w:val="00DB72D2"/>
    <w:rsid w:val="00DC2F47"/>
    <w:rsid w:val="00DD152F"/>
    <w:rsid w:val="00DE213F"/>
    <w:rsid w:val="00DE78D3"/>
    <w:rsid w:val="00DF027C"/>
    <w:rsid w:val="00E00A32"/>
    <w:rsid w:val="00E1569A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316F"/>
    <w:rsid w:val="00E74A74"/>
    <w:rsid w:val="00E768F5"/>
    <w:rsid w:val="00E81B40"/>
    <w:rsid w:val="00E949B6"/>
    <w:rsid w:val="00EB516D"/>
    <w:rsid w:val="00EC3839"/>
    <w:rsid w:val="00EC63E7"/>
    <w:rsid w:val="00ED01CF"/>
    <w:rsid w:val="00ED5F6E"/>
    <w:rsid w:val="00EF31CC"/>
    <w:rsid w:val="00EF555B"/>
    <w:rsid w:val="00EF7CBF"/>
    <w:rsid w:val="00F027BB"/>
    <w:rsid w:val="00F03A62"/>
    <w:rsid w:val="00F11DCF"/>
    <w:rsid w:val="00F162EA"/>
    <w:rsid w:val="00F218F6"/>
    <w:rsid w:val="00F3038B"/>
    <w:rsid w:val="00F339BB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87E60"/>
    <w:rsid w:val="00F95267"/>
    <w:rsid w:val="00F96850"/>
    <w:rsid w:val="00FA0867"/>
    <w:rsid w:val="00FA3E1A"/>
    <w:rsid w:val="00FA4EAA"/>
    <w:rsid w:val="00FD583F"/>
    <w:rsid w:val="00FD7488"/>
    <w:rsid w:val="00FE3FBA"/>
    <w:rsid w:val="00FF16B4"/>
    <w:rsid w:val="08A216BE"/>
    <w:rsid w:val="09A5FA44"/>
    <w:rsid w:val="0AD4DF9B"/>
    <w:rsid w:val="0BCAE333"/>
    <w:rsid w:val="0BE74F32"/>
    <w:rsid w:val="0F09EA11"/>
    <w:rsid w:val="155AFA3B"/>
    <w:rsid w:val="16AF6BF4"/>
    <w:rsid w:val="182A335E"/>
    <w:rsid w:val="18BB27EE"/>
    <w:rsid w:val="1A65815C"/>
    <w:rsid w:val="1D540FDE"/>
    <w:rsid w:val="24D6812F"/>
    <w:rsid w:val="26FD08BE"/>
    <w:rsid w:val="2ADD6CE7"/>
    <w:rsid w:val="2F03051E"/>
    <w:rsid w:val="2FF7584A"/>
    <w:rsid w:val="30ECD467"/>
    <w:rsid w:val="34B459AC"/>
    <w:rsid w:val="35670836"/>
    <w:rsid w:val="3583E499"/>
    <w:rsid w:val="3602113F"/>
    <w:rsid w:val="39CC2A75"/>
    <w:rsid w:val="3A73A04C"/>
    <w:rsid w:val="4342445C"/>
    <w:rsid w:val="440D65A3"/>
    <w:rsid w:val="4DD79214"/>
    <w:rsid w:val="5082BDD5"/>
    <w:rsid w:val="50ABDD38"/>
    <w:rsid w:val="50AF9E8A"/>
    <w:rsid w:val="51E5E586"/>
    <w:rsid w:val="533BE669"/>
    <w:rsid w:val="53C2BCA3"/>
    <w:rsid w:val="5566F405"/>
    <w:rsid w:val="55FB04ED"/>
    <w:rsid w:val="5C095BFC"/>
    <w:rsid w:val="5D7BF902"/>
    <w:rsid w:val="5E956EC3"/>
    <w:rsid w:val="5FEAB8F9"/>
    <w:rsid w:val="6038F904"/>
    <w:rsid w:val="64705356"/>
    <w:rsid w:val="64A11943"/>
    <w:rsid w:val="64CE48AA"/>
    <w:rsid w:val="67508F81"/>
    <w:rsid w:val="6AC2F09A"/>
    <w:rsid w:val="6D3F0FBC"/>
    <w:rsid w:val="72A867A8"/>
    <w:rsid w:val="74D08617"/>
    <w:rsid w:val="763BFAED"/>
    <w:rsid w:val="7B4696F4"/>
    <w:rsid w:val="7E1B944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B98E"/>
  <w15:docId w15:val="{621E439F-BBF1-4CA9-A267-47BE8FD2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Heading1">
    <w:name w:val="heading 1"/>
    <w:basedOn w:val="Normal"/>
    <w:link w:val="Heading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itle">
    <w:name w:val="Subtitle"/>
    <w:basedOn w:val="Normal"/>
    <w:link w:val="Subtitle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itleChar">
    <w:name w:val="Subtitle Char"/>
    <w:basedOn w:val="DefaultParagraphFont"/>
    <w:link w:val="Subtitl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Heading1Char">
    <w:name w:val="Heading 1 Char"/>
    <w:basedOn w:val="DefaultParagraphFont"/>
    <w:link w:val="Heading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Header">
    <w:name w:val="header"/>
    <w:basedOn w:val="Normal"/>
    <w:link w:val="HeaderChar"/>
    <w:uiPriority w:val="8"/>
    <w:unhideWhenUsed/>
    <w:rsid w:val="005037F0"/>
  </w:style>
  <w:style w:type="character" w:customStyle="1" w:styleId="HeaderChar">
    <w:name w:val="Header Char"/>
    <w:basedOn w:val="DefaultParagraphFont"/>
    <w:link w:val="Header"/>
    <w:uiPriority w:val="8"/>
    <w:rsid w:val="0093335D"/>
  </w:style>
  <w:style w:type="paragraph" w:styleId="Footer">
    <w:name w:val="footer"/>
    <w:basedOn w:val="Normal"/>
    <w:link w:val="FooterChar"/>
    <w:uiPriority w:val="99"/>
    <w:unhideWhenUsed/>
    <w:rsid w:val="005037F0"/>
  </w:style>
  <w:style w:type="character" w:customStyle="1" w:styleId="FooterChar">
    <w:name w:val="Footer Char"/>
    <w:basedOn w:val="DefaultParagraphFont"/>
    <w:link w:val="Footer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Heading2Char">
    <w:name w:val="Heading 2 Char"/>
    <w:basedOn w:val="DefaultParagraphFont"/>
    <w:link w:val="Heading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eGrid">
    <w:name w:val="Table Grid"/>
    <w:basedOn w:val="Table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DefaultParagraphFon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DefaultParagraphFon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24B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24B9"/>
    <w:rPr>
      <w:color w:val="3592C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DefaultParagraphFont"/>
    <w:rsid w:val="00572EA8"/>
  </w:style>
  <w:style w:type="character" w:customStyle="1" w:styleId="normaltextrun">
    <w:name w:val="normaltextrun"/>
    <w:basedOn w:val="DefaultParagraphFont"/>
    <w:rsid w:val="00572EA8"/>
  </w:style>
  <w:style w:type="character" w:customStyle="1" w:styleId="eop">
    <w:name w:val="eop"/>
    <w:basedOn w:val="DefaultParagraphFont"/>
    <w:rsid w:val="00572EA8"/>
  </w:style>
  <w:style w:type="character" w:customStyle="1" w:styleId="fieldrange">
    <w:name w:val="fieldrange"/>
    <w:basedOn w:val="DefaultParagraphFon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DefaultParagraphFont"/>
    <w:rsid w:val="00572EA8"/>
  </w:style>
  <w:style w:type="character" w:customStyle="1" w:styleId="scxw141668745">
    <w:name w:val="scxw141668745"/>
    <w:basedOn w:val="DefaultParagraphFont"/>
    <w:rsid w:val="00572EA8"/>
  </w:style>
  <w:style w:type="character" w:customStyle="1" w:styleId="spellingerror">
    <w:name w:val="spellingerror"/>
    <w:basedOn w:val="DefaultParagraphFont"/>
    <w:rsid w:val="00572EA8"/>
  </w:style>
  <w:style w:type="paragraph" w:styleId="ListParagraph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TableNormal"/>
    <w:next w:val="TableGrid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D6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-i-bachelor-i-drama-og-anvend-teat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praksis/praksis-for-flki/praksis-i-bachelor-i-drama-og-anvend-tea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3505B-CA92-49E2-9397-091C9DA3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.dotx</Template>
  <TotalTime>0</TotalTime>
  <Pages>1</Pages>
  <Words>520</Words>
  <Characters>2969</Characters>
  <Application>Microsoft Office Word</Application>
  <DocSecurity>4</DocSecurity>
  <Lines>24</Lines>
  <Paragraphs>6</Paragraphs>
  <ScaleCrop>false</ScaleCrop>
  <Company/>
  <LinksUpToDate>false</LinksUpToDate>
  <CharactersWithSpaces>3483</CharactersWithSpaces>
  <SharedDoc>false</SharedDoc>
  <HLinks>
    <vt:vector size="24" baseType="variant">
      <vt:variant>
        <vt:i4>4587520</vt:i4>
      </vt:variant>
      <vt:variant>
        <vt:i4>9</vt:i4>
      </vt:variant>
      <vt:variant>
        <vt:i4>0</vt:i4>
      </vt:variant>
      <vt:variant>
        <vt:i4>5</vt:i4>
      </vt:variant>
      <vt:variant>
        <vt:lpwstr>https://www.hvl.no/student/praksis/praksis-for-flki/praksis-i-bachelor-i-drama-og-anvend-teater/</vt:lpwstr>
      </vt:variant>
      <vt:variant>
        <vt:lpwstr/>
      </vt:variant>
      <vt:variant>
        <vt:i4>7733304</vt:i4>
      </vt:variant>
      <vt:variant>
        <vt:i4>6</vt:i4>
      </vt:variant>
      <vt:variant>
        <vt:i4>0</vt:i4>
      </vt:variant>
      <vt:variant>
        <vt:i4>5</vt:i4>
      </vt:variant>
      <vt:variant>
        <vt:lpwstr>https://www.hvl.no/student/skikkavurdering/</vt:lpwstr>
      </vt:variant>
      <vt:variant>
        <vt:lpwstr/>
      </vt:variant>
      <vt:variant>
        <vt:i4>720960</vt:i4>
      </vt:variant>
      <vt:variant>
        <vt:i4>3</vt:i4>
      </vt:variant>
      <vt:variant>
        <vt:i4>0</vt:i4>
      </vt:variant>
      <vt:variant>
        <vt:i4>5</vt:i4>
      </vt:variant>
      <vt:variant>
        <vt:lpwstr>https://lovdata.no/dokument/SF/forskrift/2020-06-04-1134</vt:lpwstr>
      </vt:variant>
      <vt:variant>
        <vt:lpwstr/>
      </vt:variant>
      <vt:variant>
        <vt:i4>4587520</vt:i4>
      </vt:variant>
      <vt:variant>
        <vt:i4>0</vt:i4>
      </vt:variant>
      <vt:variant>
        <vt:i4>0</vt:i4>
      </vt:variant>
      <vt:variant>
        <vt:i4>5</vt:i4>
      </vt:variant>
      <vt:variant>
        <vt:lpwstr>https://www.hvl.no/student/praksis/praksis-for-flki/praksis-i-bachelor-i-drama-og-anvend-teater/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Frøy Hege Loe</cp:lastModifiedBy>
  <cp:revision>98</cp:revision>
  <cp:lastPrinted>2020-06-17T20:37:00Z</cp:lastPrinted>
  <dcterms:created xsi:type="dcterms:W3CDTF">2023-07-04T21:07:00Z</dcterms:created>
  <dcterms:modified xsi:type="dcterms:W3CDTF">2025-07-02T12:19:00Z</dcterms:modified>
  <cp:contentStatus>Endelig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