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31DF" w14:textId="77777777" w:rsidR="001F1BD4" w:rsidRDefault="001F1BD4" w:rsidP="005652DF">
      <w:pPr>
        <w:spacing w:line="360" w:lineRule="auto"/>
        <w:jc w:val="center"/>
        <w:rPr>
          <w:b/>
          <w:bCs/>
          <w:color w:val="2E74B5"/>
          <w:sz w:val="36"/>
          <w:szCs w:val="36"/>
          <w:lang w:val="nn-NO"/>
        </w:rPr>
      </w:pPr>
    </w:p>
    <w:p w14:paraId="0C92BB15" w14:textId="77777777" w:rsidR="00C14CCA" w:rsidRDefault="00C14CCA" w:rsidP="005652DF">
      <w:pPr>
        <w:spacing w:line="360" w:lineRule="auto"/>
        <w:jc w:val="center"/>
        <w:rPr>
          <w:b/>
          <w:bCs/>
          <w:color w:val="2E74B5"/>
          <w:sz w:val="36"/>
          <w:szCs w:val="36"/>
          <w:lang w:val="nn-NO"/>
        </w:rPr>
      </w:pPr>
    </w:p>
    <w:p w14:paraId="28E6FE45" w14:textId="1A6E17C6" w:rsidR="005652DF" w:rsidRPr="007D50EB" w:rsidRDefault="005652DF" w:rsidP="005652DF">
      <w:pPr>
        <w:spacing w:line="360" w:lineRule="auto"/>
        <w:jc w:val="center"/>
        <w:rPr>
          <w:b/>
          <w:bCs/>
          <w:color w:val="2E74B5"/>
          <w:sz w:val="36"/>
          <w:szCs w:val="36"/>
          <w:lang w:val="nn-NO"/>
        </w:rPr>
      </w:pPr>
      <w:r w:rsidRPr="007D50EB">
        <w:rPr>
          <w:b/>
          <w:bCs/>
          <w:color w:val="2E74B5"/>
          <w:sz w:val="36"/>
          <w:szCs w:val="36"/>
          <w:lang w:val="nn-NO"/>
        </w:rPr>
        <w:t>P</w:t>
      </w:r>
      <w:r w:rsidR="008D0E8D">
        <w:rPr>
          <w:b/>
          <w:bCs/>
          <w:color w:val="2E74B5"/>
          <w:sz w:val="36"/>
          <w:szCs w:val="36"/>
          <w:lang w:val="nn-NO"/>
        </w:rPr>
        <w:t>artn</w:t>
      </w:r>
      <w:r w:rsidR="002D1B85">
        <w:rPr>
          <w:b/>
          <w:bCs/>
          <w:color w:val="2E74B5"/>
          <w:sz w:val="36"/>
          <w:szCs w:val="36"/>
          <w:lang w:val="nn-NO"/>
        </w:rPr>
        <w:t>ar</w:t>
      </w:r>
      <w:r w:rsidR="008D0E8D">
        <w:rPr>
          <w:b/>
          <w:bCs/>
          <w:color w:val="2E74B5"/>
          <w:sz w:val="36"/>
          <w:szCs w:val="36"/>
          <w:lang w:val="nn-NO"/>
        </w:rPr>
        <w:t>avtale</w:t>
      </w:r>
    </w:p>
    <w:p w14:paraId="40B571E3" w14:textId="77777777" w:rsidR="005652DF" w:rsidRPr="007D50EB" w:rsidRDefault="005652DF" w:rsidP="005652DF">
      <w:pPr>
        <w:spacing w:line="360" w:lineRule="auto"/>
        <w:jc w:val="center"/>
        <w:rPr>
          <w:sz w:val="28"/>
          <w:szCs w:val="28"/>
          <w:lang w:val="nn-NO"/>
        </w:rPr>
      </w:pPr>
      <w:r w:rsidRPr="007D50EB">
        <w:rPr>
          <w:sz w:val="28"/>
          <w:szCs w:val="28"/>
          <w:lang w:val="nn-NO"/>
        </w:rPr>
        <w:t>mellom</w:t>
      </w:r>
    </w:p>
    <w:p w14:paraId="101D88F8" w14:textId="47605BF8" w:rsidR="00C14CCA" w:rsidRPr="007D50EB" w:rsidRDefault="005652DF" w:rsidP="005652DF">
      <w:pPr>
        <w:spacing w:line="360" w:lineRule="auto"/>
        <w:jc w:val="center"/>
        <w:rPr>
          <w:sz w:val="28"/>
          <w:szCs w:val="28"/>
          <w:lang w:val="nn-NO"/>
        </w:rPr>
      </w:pPr>
      <w:r w:rsidRPr="007D50EB">
        <w:rPr>
          <w:b/>
          <w:sz w:val="32"/>
          <w:szCs w:val="44"/>
          <w:lang w:val="nn-NO"/>
        </w:rPr>
        <w:t xml:space="preserve">Høgskulen på Vestlandet, </w:t>
      </w:r>
      <w:r w:rsidRPr="007D50EB">
        <w:rPr>
          <w:b/>
          <w:bCs/>
          <w:sz w:val="28"/>
          <w:szCs w:val="28"/>
          <w:lang w:val="nn-NO"/>
        </w:rPr>
        <w:t xml:space="preserve">Fakultet for lærarutdanning, kultur og idrett  </w:t>
      </w:r>
      <w:r w:rsidRPr="00905E6C">
        <w:rPr>
          <w:b/>
          <w:bCs/>
          <w:sz w:val="28"/>
          <w:szCs w:val="28"/>
          <w:lang w:val="nn-NO"/>
        </w:rPr>
        <w:t>og</w:t>
      </w:r>
    </w:p>
    <w:tbl>
      <w:tblPr>
        <w:tblStyle w:val="Tabellrutenett"/>
        <w:tblW w:w="0" w:type="auto"/>
        <w:tblInd w:w="-572" w:type="dxa"/>
        <w:tblLook w:val="04A0" w:firstRow="1" w:lastRow="0" w:firstColumn="1" w:lastColumn="0" w:noHBand="0" w:noVBand="1"/>
      </w:tblPr>
      <w:tblGrid>
        <w:gridCol w:w="10483"/>
      </w:tblGrid>
      <w:tr w:rsidR="005652DF" w:rsidRPr="00E44C8C" w14:paraId="62DCD08B" w14:textId="77777777" w:rsidTr="008046EA">
        <w:tc>
          <w:tcPr>
            <w:tcW w:w="10483" w:type="dxa"/>
          </w:tcPr>
          <w:p w14:paraId="7FC27A5A" w14:textId="4A8D6F95" w:rsidR="005652DF" w:rsidRPr="00E44C8C" w:rsidRDefault="005652DF" w:rsidP="00FD0ED2">
            <w:pPr>
              <w:spacing w:line="360" w:lineRule="auto"/>
              <w:rPr>
                <w:b/>
                <w:bCs/>
                <w:sz w:val="20"/>
                <w:szCs w:val="20"/>
                <w:lang w:val="nn-NO"/>
              </w:rPr>
            </w:pPr>
            <w:r w:rsidRPr="00E44C8C">
              <w:rPr>
                <w:b/>
                <w:bCs/>
                <w:sz w:val="20"/>
                <w:szCs w:val="20"/>
                <w:lang w:val="nn-NO"/>
              </w:rPr>
              <w:t xml:space="preserve">Namn </w:t>
            </w:r>
            <w:r w:rsidR="00812757" w:rsidRPr="00E44C8C">
              <w:rPr>
                <w:b/>
                <w:bCs/>
                <w:sz w:val="20"/>
                <w:szCs w:val="20"/>
                <w:lang w:val="nn-NO"/>
              </w:rPr>
              <w:t>partnar</w:t>
            </w:r>
            <w:r w:rsidRPr="00E44C8C">
              <w:rPr>
                <w:b/>
                <w:bCs/>
                <w:sz w:val="20"/>
                <w:szCs w:val="20"/>
                <w:lang w:val="nn-NO"/>
              </w:rPr>
              <w:t>skule:</w:t>
            </w:r>
          </w:p>
        </w:tc>
      </w:tr>
      <w:tr w:rsidR="005652DF" w:rsidRPr="00E44C8C" w14:paraId="4F9CC6ED" w14:textId="77777777" w:rsidTr="008046EA">
        <w:tc>
          <w:tcPr>
            <w:tcW w:w="10483" w:type="dxa"/>
          </w:tcPr>
          <w:p w14:paraId="4C395C75" w14:textId="77777777" w:rsidR="005652DF" w:rsidRPr="00E44C8C" w:rsidRDefault="005652DF" w:rsidP="00FD0ED2">
            <w:pPr>
              <w:spacing w:line="360" w:lineRule="auto"/>
              <w:rPr>
                <w:b/>
                <w:bCs/>
                <w:sz w:val="20"/>
                <w:szCs w:val="20"/>
                <w:lang w:val="nn-NO"/>
              </w:rPr>
            </w:pPr>
            <w:r w:rsidRPr="00E44C8C">
              <w:rPr>
                <w:b/>
                <w:bCs/>
                <w:sz w:val="20"/>
                <w:szCs w:val="20"/>
                <w:lang w:val="nn-NO"/>
              </w:rPr>
              <w:t>E-postadresse skule:</w:t>
            </w:r>
          </w:p>
        </w:tc>
      </w:tr>
      <w:tr w:rsidR="005652DF" w:rsidRPr="00E44C8C" w14:paraId="22B694CB" w14:textId="77777777" w:rsidTr="008046EA">
        <w:tc>
          <w:tcPr>
            <w:tcW w:w="10483" w:type="dxa"/>
          </w:tcPr>
          <w:p w14:paraId="4C884472" w14:textId="77777777" w:rsidR="005652DF" w:rsidRPr="00E44C8C" w:rsidRDefault="005652DF" w:rsidP="00FD0ED2">
            <w:pPr>
              <w:spacing w:line="360" w:lineRule="auto"/>
              <w:rPr>
                <w:b/>
                <w:bCs/>
                <w:sz w:val="20"/>
                <w:szCs w:val="20"/>
                <w:lang w:val="nn-NO"/>
              </w:rPr>
            </w:pPr>
            <w:r w:rsidRPr="00E44C8C">
              <w:rPr>
                <w:b/>
                <w:bCs/>
                <w:sz w:val="20"/>
                <w:szCs w:val="20"/>
                <w:lang w:val="nn-NO"/>
              </w:rPr>
              <w:t>Postadresse skule:</w:t>
            </w:r>
          </w:p>
        </w:tc>
      </w:tr>
      <w:tr w:rsidR="005652DF" w:rsidRPr="00E44C8C" w14:paraId="5D2AE302" w14:textId="77777777" w:rsidTr="008046EA">
        <w:tc>
          <w:tcPr>
            <w:tcW w:w="10483" w:type="dxa"/>
          </w:tcPr>
          <w:p w14:paraId="5176FF3F" w14:textId="77777777" w:rsidR="005652DF" w:rsidRPr="00E44C8C" w:rsidRDefault="005652DF" w:rsidP="00FD0ED2">
            <w:pPr>
              <w:spacing w:line="360" w:lineRule="auto"/>
              <w:rPr>
                <w:b/>
                <w:bCs/>
                <w:sz w:val="20"/>
                <w:szCs w:val="20"/>
                <w:lang w:val="nn-NO"/>
              </w:rPr>
            </w:pPr>
            <w:r w:rsidRPr="00E44C8C">
              <w:rPr>
                <w:b/>
                <w:bCs/>
                <w:sz w:val="20"/>
                <w:szCs w:val="20"/>
                <w:lang w:val="nn-NO"/>
              </w:rPr>
              <w:t>Namn kommune:</w:t>
            </w:r>
          </w:p>
        </w:tc>
      </w:tr>
    </w:tbl>
    <w:p w14:paraId="669B340D" w14:textId="77777777" w:rsidR="00F90937" w:rsidRDefault="00F90937" w:rsidP="00F90937">
      <w:pPr>
        <w:pStyle w:val="Overskriftforinnholdsfortegnelse"/>
        <w:numPr>
          <w:ilvl w:val="0"/>
          <w:numId w:val="0"/>
        </w:numPr>
        <w:spacing w:before="0" w:line="240" w:lineRule="auto"/>
        <w:ind w:left="-208"/>
        <w:rPr>
          <w:b/>
          <w:bCs/>
          <w:sz w:val="22"/>
          <w:szCs w:val="22"/>
          <w:lang w:val="nn-NO"/>
        </w:rPr>
      </w:pPr>
      <w:bookmarkStart w:id="0" w:name="_Toc69388619"/>
    </w:p>
    <w:p w14:paraId="5592F004" w14:textId="77777777" w:rsidR="00C14CCA" w:rsidRPr="00C14CCA" w:rsidRDefault="00C14CCA" w:rsidP="00C14CCA">
      <w:pPr>
        <w:rPr>
          <w:lang w:val="nn-NO" w:eastAsia="nb-NO"/>
        </w:rPr>
      </w:pPr>
    </w:p>
    <w:p w14:paraId="3CBF5F0B" w14:textId="1B7EB2B9" w:rsidR="00F90937" w:rsidRDefault="005652DF" w:rsidP="00F90937">
      <w:pPr>
        <w:pStyle w:val="Overskriftforinnholdsfortegnelse"/>
        <w:numPr>
          <w:ilvl w:val="0"/>
          <w:numId w:val="1"/>
        </w:numPr>
        <w:spacing w:before="0" w:line="240" w:lineRule="auto"/>
        <w:rPr>
          <w:b/>
          <w:bCs/>
          <w:sz w:val="22"/>
          <w:szCs w:val="22"/>
          <w:lang w:val="nn-NO"/>
        </w:rPr>
      </w:pPr>
      <w:r w:rsidRPr="00715237">
        <w:rPr>
          <w:b/>
          <w:bCs/>
          <w:sz w:val="22"/>
          <w:szCs w:val="22"/>
          <w:lang w:val="nn-NO"/>
        </w:rPr>
        <w:t>Avtaleperiode</w:t>
      </w:r>
      <w:bookmarkEnd w:id="0"/>
    </w:p>
    <w:p w14:paraId="2CF8E58C" w14:textId="77777777" w:rsidR="00F90937" w:rsidRDefault="00F90937" w:rsidP="00F90937">
      <w:pPr>
        <w:pStyle w:val="Overskriftforinnholdsfortegnelse"/>
        <w:numPr>
          <w:ilvl w:val="0"/>
          <w:numId w:val="0"/>
        </w:numPr>
        <w:spacing w:before="0" w:line="240" w:lineRule="auto"/>
        <w:ind w:left="-208"/>
        <w:rPr>
          <w:b/>
          <w:bCs/>
          <w:sz w:val="22"/>
          <w:szCs w:val="22"/>
          <w:lang w:val="nn-NO"/>
        </w:rPr>
      </w:pPr>
    </w:p>
    <w:p w14:paraId="026A633E" w14:textId="5CBCF423" w:rsidR="005652DF" w:rsidRPr="00F90937" w:rsidRDefault="005652DF" w:rsidP="00263CBF">
      <w:pPr>
        <w:pStyle w:val="Overskriftforinnholdsfortegnelse"/>
        <w:numPr>
          <w:ilvl w:val="0"/>
          <w:numId w:val="0"/>
        </w:numPr>
        <w:spacing w:before="0" w:line="240" w:lineRule="auto"/>
        <w:rPr>
          <w:b/>
          <w:bCs/>
          <w:color w:val="auto"/>
          <w:sz w:val="22"/>
          <w:szCs w:val="22"/>
          <w:lang w:val="nn-NO"/>
        </w:rPr>
      </w:pPr>
      <w:r w:rsidRPr="00F90937">
        <w:rPr>
          <w:rFonts w:eastAsia="Times New Roman" w:cs="Calibri Light"/>
          <w:color w:val="auto"/>
          <w:sz w:val="20"/>
          <w:szCs w:val="20"/>
          <w:lang w:val="nn-NO"/>
        </w:rPr>
        <w:t xml:space="preserve">Avtalen er løpande og gjeld frå </w:t>
      </w:r>
      <w:r w:rsidR="003320B5" w:rsidRPr="003320B5">
        <w:rPr>
          <w:rFonts w:eastAsia="Times New Roman" w:cs="Calibri Light"/>
          <w:color w:val="auto"/>
          <w:sz w:val="20"/>
          <w:szCs w:val="20"/>
          <w:lang w:val="nn-NO"/>
        </w:rPr>
        <w:t>01.08.2023</w:t>
      </w:r>
      <w:r w:rsidR="00657FAB" w:rsidRPr="003320B5">
        <w:rPr>
          <w:rFonts w:eastAsia="Times New Roman" w:cs="Calibri Light"/>
          <w:color w:val="auto"/>
          <w:sz w:val="20"/>
          <w:szCs w:val="20"/>
          <w:lang w:val="nn-NO"/>
        </w:rPr>
        <w:t>.</w:t>
      </w:r>
      <w:r w:rsidR="00657FAB" w:rsidRPr="00F90937">
        <w:rPr>
          <w:rFonts w:eastAsia="Times New Roman" w:cs="Calibri Light"/>
          <w:color w:val="auto"/>
          <w:sz w:val="20"/>
          <w:szCs w:val="20"/>
          <w:lang w:val="nn-NO"/>
        </w:rPr>
        <w:t xml:space="preserve"> </w:t>
      </w:r>
    </w:p>
    <w:p w14:paraId="1683A28C" w14:textId="77777777" w:rsidR="00CC2E68" w:rsidRDefault="00CC2E68" w:rsidP="00CC2E68">
      <w:pPr>
        <w:pStyle w:val="Brdtekst"/>
        <w:spacing w:after="0" w:line="240" w:lineRule="auto"/>
        <w:rPr>
          <w:rFonts w:asciiTheme="minorHAnsi" w:hAnsiTheme="minorHAnsi" w:cstheme="minorHAnsi"/>
          <w:color w:val="FF0000"/>
          <w:sz w:val="22"/>
        </w:rPr>
      </w:pPr>
    </w:p>
    <w:p w14:paraId="01FB4296" w14:textId="77777777" w:rsidR="005652DF" w:rsidRPr="00AF7231" w:rsidRDefault="005652DF" w:rsidP="007604CF">
      <w:pPr>
        <w:pStyle w:val="Overskriftforinnholdsfortegnelse"/>
        <w:numPr>
          <w:ilvl w:val="0"/>
          <w:numId w:val="1"/>
        </w:numPr>
        <w:spacing w:before="0" w:line="240" w:lineRule="auto"/>
        <w:rPr>
          <w:b/>
          <w:bCs/>
          <w:sz w:val="22"/>
          <w:szCs w:val="22"/>
          <w:lang w:val="nn-NO"/>
        </w:rPr>
      </w:pPr>
      <w:bookmarkStart w:id="1" w:name="_Toc69388620"/>
      <w:r w:rsidRPr="00AF7231">
        <w:rPr>
          <w:b/>
          <w:bCs/>
          <w:sz w:val="22"/>
          <w:szCs w:val="22"/>
          <w:lang w:val="nn-NO"/>
        </w:rPr>
        <w:t>Formål</w:t>
      </w:r>
      <w:bookmarkEnd w:id="1"/>
    </w:p>
    <w:p w14:paraId="06FFFCD7" w14:textId="77777777" w:rsidR="000D3D50" w:rsidRPr="00457C0A" w:rsidRDefault="000D3D50" w:rsidP="00457C0A">
      <w:pPr>
        <w:rPr>
          <w:lang w:val="nn-NO" w:eastAsia="nb-NO"/>
        </w:rPr>
      </w:pPr>
    </w:p>
    <w:p w14:paraId="1F362054" w14:textId="7C4B412C" w:rsidR="005652DF" w:rsidRPr="00AF7231" w:rsidRDefault="006F3661" w:rsidP="00846D8F">
      <w:pPr>
        <w:spacing w:line="360" w:lineRule="auto"/>
        <w:rPr>
          <w:rFonts w:ascii="Calibri Light" w:eastAsia="Times New Roman" w:hAnsi="Calibri Light" w:cs="Calibri Light"/>
          <w:sz w:val="20"/>
          <w:szCs w:val="20"/>
          <w:lang w:val="nn-NO" w:eastAsia="nb-NO"/>
        </w:rPr>
      </w:pPr>
      <w:r w:rsidRPr="53234CDE">
        <w:rPr>
          <w:rFonts w:ascii="Calibri Light" w:eastAsia="Times New Roman" w:hAnsi="Calibri Light" w:cs="Calibri Light"/>
          <w:sz w:val="20"/>
          <w:szCs w:val="20"/>
          <w:lang w:val="nn-NO" w:eastAsia="nb-NO"/>
        </w:rPr>
        <w:t>Avtalen skal sikre at</w:t>
      </w:r>
      <w:r w:rsidR="005652DF" w:rsidRPr="53234CDE">
        <w:rPr>
          <w:rFonts w:ascii="Calibri Light" w:eastAsia="Times New Roman" w:hAnsi="Calibri Light" w:cs="Calibri Light"/>
          <w:sz w:val="20"/>
          <w:szCs w:val="20"/>
          <w:lang w:val="nn-NO" w:eastAsia="nb-NO"/>
        </w:rPr>
        <w:t xml:space="preserve"> HVL og</w:t>
      </w:r>
      <w:r w:rsidR="0BAEF717" w:rsidRPr="53234CDE">
        <w:rPr>
          <w:rFonts w:ascii="Calibri Light" w:eastAsia="Times New Roman" w:hAnsi="Calibri Light" w:cs="Calibri Light"/>
          <w:sz w:val="20"/>
          <w:szCs w:val="20"/>
          <w:lang w:val="nn-NO" w:eastAsia="nb-NO"/>
        </w:rPr>
        <w:t xml:space="preserve"> partnar</w:t>
      </w:r>
      <w:r w:rsidR="005652DF" w:rsidRPr="53234CDE">
        <w:rPr>
          <w:rFonts w:ascii="Calibri Light" w:eastAsia="Times New Roman" w:hAnsi="Calibri Light" w:cs="Calibri Light"/>
          <w:sz w:val="20"/>
          <w:szCs w:val="20"/>
          <w:lang w:val="nn-NO" w:eastAsia="nb-NO"/>
        </w:rPr>
        <w:t>skule</w:t>
      </w:r>
      <w:r w:rsidR="00ED6868">
        <w:rPr>
          <w:rFonts w:ascii="Calibri Light" w:eastAsia="Times New Roman" w:hAnsi="Calibri Light" w:cs="Calibri Light"/>
          <w:sz w:val="20"/>
          <w:szCs w:val="20"/>
          <w:lang w:val="nn-NO" w:eastAsia="nb-NO"/>
        </w:rPr>
        <w:t>n</w:t>
      </w:r>
      <w:r w:rsidR="005652DF" w:rsidRPr="53234CDE">
        <w:rPr>
          <w:rFonts w:ascii="Calibri Light" w:eastAsia="Times New Roman" w:hAnsi="Calibri Light" w:cs="Calibri Light"/>
          <w:sz w:val="20"/>
          <w:szCs w:val="20"/>
          <w:lang w:val="nn-NO" w:eastAsia="nb-NO"/>
        </w:rPr>
        <w:t xml:space="preserve"> gir praksisopplæring </w:t>
      </w:r>
      <w:r w:rsidR="001254D9" w:rsidRPr="53234CDE">
        <w:rPr>
          <w:rFonts w:ascii="Calibri Light" w:eastAsia="Times New Roman" w:hAnsi="Calibri Light" w:cs="Calibri Light"/>
          <w:sz w:val="20"/>
          <w:szCs w:val="20"/>
          <w:lang w:val="nn-NO" w:eastAsia="nb-NO"/>
        </w:rPr>
        <w:t xml:space="preserve">av god kvalitet </w:t>
      </w:r>
      <w:r w:rsidR="005652DF" w:rsidRPr="53234CDE">
        <w:rPr>
          <w:rFonts w:ascii="Calibri Light" w:eastAsia="Times New Roman" w:hAnsi="Calibri Light" w:cs="Calibri Light"/>
          <w:sz w:val="20"/>
          <w:szCs w:val="20"/>
          <w:lang w:val="nn-NO" w:eastAsia="nb-NO"/>
        </w:rPr>
        <w:t>i samsvar med avtalar</w:t>
      </w:r>
      <w:r w:rsidR="005652DF" w:rsidRPr="53234CDE">
        <w:rPr>
          <w:rFonts w:ascii="Calibri Light" w:eastAsia="Times New Roman" w:hAnsi="Calibri Light" w:cs="Calibri Light"/>
          <w:color w:val="FF0000"/>
          <w:sz w:val="20"/>
          <w:szCs w:val="20"/>
          <w:lang w:val="nn-NO" w:eastAsia="nb-NO"/>
        </w:rPr>
        <w:t xml:space="preserve"> </w:t>
      </w:r>
      <w:r w:rsidR="005652DF" w:rsidRPr="53234CDE">
        <w:rPr>
          <w:rFonts w:ascii="Calibri Light" w:eastAsia="Times New Roman" w:hAnsi="Calibri Light" w:cs="Calibri Light"/>
          <w:sz w:val="20"/>
          <w:szCs w:val="20"/>
          <w:lang w:val="nn-NO" w:eastAsia="nb-NO"/>
        </w:rPr>
        <w:t>og regelverk som gjeld den enkelte utdanning</w:t>
      </w:r>
      <w:r w:rsidR="00D37816" w:rsidRPr="53234CDE">
        <w:rPr>
          <w:rFonts w:ascii="Calibri Light" w:eastAsia="Times New Roman" w:hAnsi="Calibri Light" w:cs="Calibri Light"/>
          <w:sz w:val="20"/>
          <w:szCs w:val="20"/>
          <w:lang w:val="nn-NO" w:eastAsia="nb-NO"/>
        </w:rPr>
        <w:t xml:space="preserve">. </w:t>
      </w:r>
      <w:r w:rsidR="002A149A" w:rsidRPr="53234CDE">
        <w:rPr>
          <w:rFonts w:ascii="Calibri Light" w:eastAsia="Times New Roman" w:hAnsi="Calibri Light" w:cs="Calibri Light"/>
          <w:sz w:val="20"/>
          <w:szCs w:val="20"/>
          <w:lang w:val="nn-NO" w:eastAsia="nb-NO"/>
        </w:rPr>
        <w:t>Målet er styrka</w:t>
      </w:r>
      <w:r w:rsidR="005652DF" w:rsidRPr="53234CDE">
        <w:rPr>
          <w:rFonts w:ascii="Calibri Light" w:eastAsia="Times New Roman" w:hAnsi="Calibri Light" w:cs="Calibri Light"/>
          <w:sz w:val="20"/>
          <w:szCs w:val="20"/>
          <w:lang w:val="nn-NO" w:eastAsia="nb-NO"/>
        </w:rPr>
        <w:t xml:space="preserve"> samarbeid mellom HVL og p</w:t>
      </w:r>
      <w:r w:rsidR="002D1B85" w:rsidRPr="53234CDE">
        <w:rPr>
          <w:rFonts w:ascii="Calibri Light" w:eastAsia="Times New Roman" w:hAnsi="Calibri Light" w:cs="Calibri Light"/>
          <w:sz w:val="20"/>
          <w:szCs w:val="20"/>
          <w:lang w:val="nn-NO" w:eastAsia="nb-NO"/>
        </w:rPr>
        <w:t>artnar</w:t>
      </w:r>
      <w:r w:rsidR="005652DF" w:rsidRPr="53234CDE">
        <w:rPr>
          <w:rFonts w:ascii="Calibri Light" w:eastAsia="Times New Roman" w:hAnsi="Calibri Light" w:cs="Calibri Light"/>
          <w:sz w:val="20"/>
          <w:szCs w:val="20"/>
          <w:lang w:val="nn-NO" w:eastAsia="nb-NO"/>
        </w:rPr>
        <w:t>skulen</w:t>
      </w:r>
      <w:r w:rsidR="004B23DF" w:rsidRPr="53234CDE">
        <w:rPr>
          <w:rFonts w:ascii="Calibri Light" w:eastAsia="Times New Roman" w:hAnsi="Calibri Light" w:cs="Calibri Light"/>
          <w:sz w:val="20"/>
          <w:szCs w:val="20"/>
          <w:lang w:val="nn-NO" w:eastAsia="nb-NO"/>
        </w:rPr>
        <w:t xml:space="preserve"> </w:t>
      </w:r>
      <w:r w:rsidR="005652DF" w:rsidRPr="53234CDE">
        <w:rPr>
          <w:rFonts w:ascii="Calibri Light" w:eastAsia="Times New Roman" w:hAnsi="Calibri Light" w:cs="Calibri Light"/>
          <w:sz w:val="20"/>
          <w:szCs w:val="20"/>
          <w:lang w:val="nn-NO" w:eastAsia="nb-NO"/>
        </w:rPr>
        <w:t>og</w:t>
      </w:r>
      <w:r w:rsidR="004B23DF" w:rsidRPr="53234CDE">
        <w:rPr>
          <w:rFonts w:ascii="Calibri Light" w:eastAsia="Times New Roman" w:hAnsi="Calibri Light" w:cs="Calibri Light"/>
          <w:sz w:val="20"/>
          <w:szCs w:val="20"/>
          <w:lang w:val="nn-NO" w:eastAsia="nb-NO"/>
        </w:rPr>
        <w:t xml:space="preserve"> g</w:t>
      </w:r>
      <w:r w:rsidR="00433359" w:rsidRPr="53234CDE">
        <w:rPr>
          <w:rFonts w:ascii="Calibri Light" w:eastAsia="Times New Roman" w:hAnsi="Calibri Light" w:cs="Calibri Light"/>
          <w:sz w:val="20"/>
          <w:szCs w:val="20"/>
          <w:lang w:val="nn-NO" w:eastAsia="nb-NO"/>
        </w:rPr>
        <w:t xml:space="preserve">od </w:t>
      </w:r>
      <w:r w:rsidR="005652DF" w:rsidRPr="53234CDE">
        <w:rPr>
          <w:rFonts w:ascii="Calibri Light" w:eastAsia="Times New Roman" w:hAnsi="Calibri Light" w:cs="Calibri Light"/>
          <w:sz w:val="20"/>
          <w:szCs w:val="20"/>
          <w:lang w:val="nn-NO" w:eastAsia="nb-NO"/>
        </w:rPr>
        <w:t xml:space="preserve">samanheng mellom opplæring på studiestad og i praksis. Praksissamarbeidet kan omfatte grunnskulelærarutdanningar, faglærarutdanningar, bachelorutdanningar, praktisk-pedagogisk utdanning, masterutdanningar, barnehagelærarutdanningar og vidareutdanningar. Samarbeid på andre område er også ønskjeleg, f.eks. innanfor undervisning, etter- og vidareutdanning og forsking og utviklingsarbeid. </w:t>
      </w:r>
    </w:p>
    <w:p w14:paraId="7A82F3F5" w14:textId="77777777" w:rsidR="005652DF" w:rsidRPr="00905603" w:rsidRDefault="005652DF" w:rsidP="00905603">
      <w:pPr>
        <w:pStyle w:val="Overskriftforinnholdsfortegnelse"/>
        <w:numPr>
          <w:ilvl w:val="0"/>
          <w:numId w:val="0"/>
        </w:numPr>
        <w:spacing w:before="0" w:line="240" w:lineRule="auto"/>
        <w:ind w:left="502"/>
        <w:rPr>
          <w:sz w:val="24"/>
          <w:szCs w:val="24"/>
          <w:lang w:val="nn-NO"/>
        </w:rPr>
      </w:pPr>
    </w:p>
    <w:p w14:paraId="0CD5ECC0" w14:textId="59CE6516" w:rsidR="005652DF" w:rsidRPr="00AF7231" w:rsidRDefault="002C0F2D" w:rsidP="007604CF">
      <w:pPr>
        <w:pStyle w:val="Overskriftforinnholdsfortegnelse"/>
        <w:numPr>
          <w:ilvl w:val="0"/>
          <w:numId w:val="1"/>
        </w:numPr>
        <w:spacing w:before="0" w:line="240" w:lineRule="auto"/>
        <w:rPr>
          <w:b/>
          <w:bCs/>
          <w:sz w:val="22"/>
          <w:szCs w:val="22"/>
          <w:lang w:val="nn-NO"/>
        </w:rPr>
      </w:pPr>
      <w:r w:rsidRPr="00AF7231">
        <w:rPr>
          <w:b/>
          <w:bCs/>
          <w:sz w:val="22"/>
          <w:szCs w:val="22"/>
          <w:lang w:val="nn-NO"/>
        </w:rPr>
        <w:t>Rammer/r</w:t>
      </w:r>
      <w:r w:rsidR="005652DF" w:rsidRPr="00AF7231">
        <w:rPr>
          <w:b/>
          <w:bCs/>
          <w:sz w:val="22"/>
          <w:szCs w:val="22"/>
          <w:lang w:val="nn-NO"/>
        </w:rPr>
        <w:t>egelverk for gjennomføring av praksis</w:t>
      </w:r>
    </w:p>
    <w:p w14:paraId="7FB49887" w14:textId="77777777" w:rsidR="00EF16F7" w:rsidRPr="00B849BD" w:rsidRDefault="00EF16F7" w:rsidP="00BF715C">
      <w:pPr>
        <w:tabs>
          <w:tab w:val="num" w:pos="1068"/>
        </w:tabs>
        <w:spacing w:line="360" w:lineRule="auto"/>
        <w:rPr>
          <w:rFonts w:asciiTheme="minorHAnsi" w:hAnsiTheme="minorHAnsi" w:cstheme="minorHAnsi"/>
          <w:sz w:val="20"/>
          <w:szCs w:val="20"/>
          <w:lang w:val="nn-NO"/>
        </w:rPr>
      </w:pPr>
    </w:p>
    <w:p w14:paraId="4606D155" w14:textId="73A4924F" w:rsidR="00D33142" w:rsidRPr="00B849BD" w:rsidRDefault="005C7FDB" w:rsidP="006C65B8">
      <w:pPr>
        <w:spacing w:line="360" w:lineRule="auto"/>
        <w:rPr>
          <w:rFonts w:asciiTheme="majorHAnsi" w:hAnsiTheme="majorHAnsi"/>
          <w:sz w:val="20"/>
          <w:szCs w:val="20"/>
          <w:lang w:val="nn-NO"/>
        </w:rPr>
      </w:pPr>
      <w:r w:rsidRPr="00B849BD">
        <w:rPr>
          <w:rFonts w:asciiTheme="majorHAnsi" w:hAnsiTheme="majorHAnsi"/>
          <w:sz w:val="20"/>
          <w:szCs w:val="20"/>
          <w:lang w:val="nn-NO"/>
        </w:rPr>
        <w:t>Forskrift om tilsyn med utdanningskvaliteten i høgare utdanning og nasjonale forskrifter om rammeplanar for lærarutdanningane</w:t>
      </w:r>
      <w:r w:rsidR="00810AF7" w:rsidRPr="00B849BD">
        <w:rPr>
          <w:rFonts w:asciiTheme="majorHAnsi" w:hAnsiTheme="majorHAnsi"/>
          <w:sz w:val="20"/>
          <w:szCs w:val="20"/>
          <w:lang w:val="nn-NO"/>
        </w:rPr>
        <w:t>,</w:t>
      </w:r>
      <w:r w:rsidRPr="00B849BD">
        <w:rPr>
          <w:rFonts w:asciiTheme="majorHAnsi" w:hAnsiTheme="majorHAnsi"/>
          <w:sz w:val="20"/>
          <w:szCs w:val="20"/>
          <w:lang w:val="nn-NO"/>
        </w:rPr>
        <w:t xml:space="preserve"> med tilhøyrande retningslinjer</w:t>
      </w:r>
      <w:r w:rsidR="00810AF7" w:rsidRPr="00B849BD">
        <w:rPr>
          <w:rFonts w:asciiTheme="majorHAnsi" w:hAnsiTheme="majorHAnsi"/>
          <w:sz w:val="20"/>
          <w:szCs w:val="20"/>
          <w:lang w:val="nn-NO"/>
        </w:rPr>
        <w:t>,</w:t>
      </w:r>
      <w:r w:rsidRPr="00B849BD">
        <w:rPr>
          <w:rFonts w:asciiTheme="majorHAnsi" w:hAnsiTheme="majorHAnsi"/>
          <w:sz w:val="20"/>
          <w:szCs w:val="20"/>
          <w:lang w:val="nn-NO"/>
        </w:rPr>
        <w:t xml:space="preserve"> legg føringar for samarbeidet. I tillegg er gjeldande lokale studieplanar og retningslinjer for praksis</w:t>
      </w:r>
      <w:r w:rsidR="00715400" w:rsidRPr="00B849BD">
        <w:rPr>
          <w:rFonts w:asciiTheme="majorHAnsi" w:hAnsiTheme="majorHAnsi"/>
          <w:sz w:val="20"/>
          <w:szCs w:val="20"/>
          <w:lang w:val="nn-NO"/>
        </w:rPr>
        <w:t xml:space="preserve">, samt </w:t>
      </w:r>
      <w:r w:rsidR="00D02CE9" w:rsidRPr="00B849BD">
        <w:rPr>
          <w:rFonts w:asciiTheme="majorHAnsi" w:hAnsiTheme="majorHAnsi"/>
          <w:sz w:val="20"/>
          <w:szCs w:val="20"/>
          <w:lang w:val="nn-NO"/>
        </w:rPr>
        <w:t>Forskrift om skikkavurdering i høgare utdanning</w:t>
      </w:r>
      <w:r w:rsidRPr="00B849BD">
        <w:rPr>
          <w:rFonts w:asciiTheme="majorHAnsi" w:hAnsiTheme="majorHAnsi"/>
          <w:sz w:val="20"/>
          <w:szCs w:val="20"/>
          <w:lang w:val="nn-NO"/>
        </w:rPr>
        <w:t xml:space="preserve"> forpliktande for partane. Fakultetet sine </w:t>
      </w:r>
      <w:hyperlink r:id="rId11" w:history="1">
        <w:hyperlink r:id="rId12" w:history="1">
          <w:r w:rsidR="00C64686" w:rsidRPr="00B849BD">
            <w:rPr>
              <w:rStyle w:val="Hyperkobling"/>
              <w:rFonts w:asciiTheme="majorHAnsi" w:hAnsiTheme="majorHAnsi"/>
              <w:sz w:val="20"/>
              <w:szCs w:val="20"/>
              <w:lang w:val="nn-NO"/>
            </w:rPr>
            <w:t xml:space="preserve">nettsider om praksis </w:t>
          </w:r>
        </w:hyperlink>
      </w:hyperlink>
      <w:r w:rsidRPr="00B849BD">
        <w:rPr>
          <w:rFonts w:asciiTheme="majorHAnsi" w:hAnsiTheme="majorHAnsi"/>
          <w:sz w:val="20"/>
          <w:szCs w:val="20"/>
          <w:lang w:val="nn-NO"/>
        </w:rPr>
        <w:t xml:space="preserve"> har lenker til dokumenta og oppdatert informasjon om praksis for dei ulike utdanningane.</w:t>
      </w:r>
    </w:p>
    <w:p w14:paraId="43A2CEBB" w14:textId="77777777" w:rsidR="00D33142" w:rsidRPr="00AC4674" w:rsidRDefault="00D33142" w:rsidP="00457C0A">
      <w:pPr>
        <w:pStyle w:val="Overskriftforinnholdsfortegnelse"/>
        <w:numPr>
          <w:ilvl w:val="0"/>
          <w:numId w:val="0"/>
        </w:numPr>
        <w:spacing w:before="0" w:line="240" w:lineRule="auto"/>
        <w:ind w:left="502"/>
        <w:rPr>
          <w:lang w:val="nn-NO"/>
        </w:rPr>
      </w:pPr>
    </w:p>
    <w:p w14:paraId="2D557FFB" w14:textId="4EC160BD" w:rsidR="005652DF" w:rsidRPr="00B849BD" w:rsidRDefault="005652DF" w:rsidP="007604CF">
      <w:pPr>
        <w:pStyle w:val="Overskriftforinnholdsfortegnelse"/>
        <w:numPr>
          <w:ilvl w:val="0"/>
          <w:numId w:val="1"/>
        </w:numPr>
        <w:spacing w:before="0" w:line="240" w:lineRule="auto"/>
        <w:rPr>
          <w:b/>
          <w:bCs/>
          <w:sz w:val="22"/>
          <w:szCs w:val="22"/>
          <w:lang w:val="nn-NO"/>
        </w:rPr>
      </w:pPr>
      <w:bookmarkStart w:id="2" w:name="_Toc69388622"/>
      <w:r w:rsidRPr="00B849BD">
        <w:rPr>
          <w:b/>
          <w:bCs/>
          <w:sz w:val="22"/>
          <w:szCs w:val="22"/>
          <w:lang w:val="nn-NO"/>
        </w:rPr>
        <w:t>Ansvaret til p</w:t>
      </w:r>
      <w:r w:rsidR="50B06258" w:rsidRPr="00B849BD">
        <w:rPr>
          <w:b/>
          <w:bCs/>
          <w:sz w:val="22"/>
          <w:szCs w:val="22"/>
          <w:lang w:val="nn-NO"/>
        </w:rPr>
        <w:t>artnar</w:t>
      </w:r>
      <w:r w:rsidRPr="00B849BD">
        <w:rPr>
          <w:b/>
          <w:bCs/>
          <w:sz w:val="22"/>
          <w:szCs w:val="22"/>
          <w:lang w:val="nn-NO"/>
        </w:rPr>
        <w:t>skulen</w:t>
      </w:r>
      <w:bookmarkEnd w:id="2"/>
      <w:r w:rsidRPr="00B849BD">
        <w:rPr>
          <w:b/>
          <w:bCs/>
          <w:sz w:val="22"/>
          <w:szCs w:val="22"/>
          <w:lang w:val="nn-NO"/>
        </w:rPr>
        <w:t xml:space="preserve"> og skuleeigar </w:t>
      </w:r>
    </w:p>
    <w:p w14:paraId="441B8EB5" w14:textId="7443F683" w:rsidR="005652DF" w:rsidRPr="00B849BD" w:rsidRDefault="005652DF" w:rsidP="00C64686">
      <w:pPr>
        <w:pStyle w:val="Overskrift2"/>
        <w:numPr>
          <w:ilvl w:val="1"/>
          <w:numId w:val="1"/>
        </w:numPr>
        <w:spacing w:line="360" w:lineRule="auto"/>
        <w:rPr>
          <w:rFonts w:ascii="Calibri Light" w:eastAsia="SimSun" w:hAnsi="Calibri Light" w:cs="Times New Roman"/>
          <w:color w:val="2E74B5"/>
          <w:sz w:val="20"/>
          <w:szCs w:val="20"/>
          <w:lang w:val="nn-NO" w:eastAsia="nb-NO"/>
        </w:rPr>
      </w:pPr>
      <w:bookmarkStart w:id="3" w:name="_Toc69388623"/>
      <w:r w:rsidRPr="00B849BD">
        <w:rPr>
          <w:rFonts w:ascii="Calibri Light" w:eastAsia="SimSun" w:hAnsi="Calibri Light" w:cs="Times New Roman"/>
          <w:color w:val="2E74B5"/>
          <w:sz w:val="20"/>
          <w:szCs w:val="20"/>
          <w:lang w:val="nn-NO" w:eastAsia="nb-NO"/>
        </w:rPr>
        <w:t>Eigar sitt ansvar og oppgåver</w:t>
      </w:r>
      <w:bookmarkEnd w:id="3"/>
      <w:r w:rsidRPr="00B849BD">
        <w:rPr>
          <w:rFonts w:ascii="Calibri Light" w:eastAsia="SimSun" w:hAnsi="Calibri Light" w:cs="Times New Roman"/>
          <w:color w:val="2E74B5"/>
          <w:sz w:val="20"/>
          <w:szCs w:val="20"/>
          <w:lang w:val="nn-NO" w:eastAsia="nb-NO"/>
        </w:rPr>
        <w:t xml:space="preserve"> </w:t>
      </w:r>
    </w:p>
    <w:p w14:paraId="61C4032B" w14:textId="07348008" w:rsidR="00FD742E" w:rsidRPr="00D16E11" w:rsidRDefault="00FD742E" w:rsidP="00D16E11">
      <w:pPr>
        <w:spacing w:line="360" w:lineRule="auto"/>
        <w:rPr>
          <w:rFonts w:asciiTheme="majorHAnsi" w:hAnsiTheme="majorHAnsi"/>
          <w:sz w:val="20"/>
          <w:szCs w:val="20"/>
          <w:lang w:val="nn-NO"/>
        </w:rPr>
      </w:pPr>
      <w:bookmarkStart w:id="4" w:name="_Toc69388624"/>
      <w:r w:rsidRPr="00762519">
        <w:rPr>
          <w:rFonts w:asciiTheme="majorHAnsi" w:hAnsiTheme="majorHAnsi"/>
          <w:sz w:val="20"/>
          <w:szCs w:val="20"/>
          <w:lang w:val="nn-NO"/>
        </w:rPr>
        <w:t xml:space="preserve">Der det også er inngått avtale med eigar, er eigar sitt ansvar og oppgåver omtalt i eigen samarbeidsavtale. Sjå vedlegg og informasjon på </w:t>
      </w:r>
      <w:hyperlink r:id="rId13" w:history="1">
        <w:r w:rsidRPr="00417B7F">
          <w:rPr>
            <w:rStyle w:val="Hyperkobling"/>
            <w:rFonts w:asciiTheme="majorHAnsi" w:hAnsiTheme="majorHAnsi"/>
            <w:sz w:val="20"/>
            <w:szCs w:val="20"/>
            <w:lang w:val="nn-NO"/>
          </w:rPr>
          <w:t xml:space="preserve">nettsida om </w:t>
        </w:r>
        <w:r w:rsidRPr="00417B7F">
          <w:rPr>
            <w:rStyle w:val="Hyperkobling"/>
            <w:rFonts w:asciiTheme="majorHAnsi" w:hAnsiTheme="majorHAnsi"/>
            <w:lang w:val="nn-NO"/>
          </w:rPr>
          <w:t>praksis for praksisfeltet</w:t>
        </w:r>
      </w:hyperlink>
      <w:r w:rsidRPr="00724C76">
        <w:rPr>
          <w:rFonts w:asciiTheme="majorHAnsi" w:hAnsiTheme="majorHAnsi"/>
          <w:lang w:val="nn-NO"/>
        </w:rPr>
        <w:t xml:space="preserve">. </w:t>
      </w:r>
    </w:p>
    <w:p w14:paraId="2D287419" w14:textId="7502F8C6" w:rsidR="005652DF" w:rsidRPr="00B849BD" w:rsidRDefault="005652DF" w:rsidP="00457C0A">
      <w:pPr>
        <w:pStyle w:val="Overskrift2"/>
        <w:numPr>
          <w:ilvl w:val="1"/>
          <w:numId w:val="1"/>
        </w:numPr>
        <w:spacing w:line="360" w:lineRule="auto"/>
        <w:rPr>
          <w:rFonts w:ascii="Calibri Light" w:eastAsia="SimSun" w:hAnsi="Calibri Light" w:cs="Times New Roman"/>
          <w:color w:val="2E74B5"/>
          <w:sz w:val="20"/>
          <w:szCs w:val="20"/>
          <w:lang w:val="nn-NO" w:eastAsia="nb-NO"/>
        </w:rPr>
      </w:pPr>
      <w:r w:rsidRPr="00B849BD">
        <w:rPr>
          <w:rFonts w:ascii="Calibri Light" w:eastAsia="SimSun" w:hAnsi="Calibri Light" w:cs="Times New Roman"/>
          <w:color w:val="2E74B5"/>
          <w:sz w:val="20"/>
          <w:szCs w:val="20"/>
          <w:lang w:val="nn-NO" w:eastAsia="nb-NO"/>
        </w:rPr>
        <w:t>Skuleleiar sitt ansvar og oppgåver</w:t>
      </w:r>
      <w:bookmarkEnd w:id="4"/>
    </w:p>
    <w:p w14:paraId="03FA9F41" w14:textId="77777777"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Ha overordna ansvar for gjennomføring av og kvalitet i praksisopplæringa på skulen</w:t>
      </w:r>
    </w:p>
    <w:p w14:paraId="6FAFBEE3" w14:textId="035A5289" w:rsidR="000F0E1E" w:rsidRPr="00B849BD" w:rsidRDefault="008D78C3" w:rsidP="53234CDE">
      <w:pPr>
        <w:pStyle w:val="Listeavsnitt"/>
        <w:numPr>
          <w:ilvl w:val="0"/>
          <w:numId w:val="12"/>
        </w:numPr>
        <w:spacing w:line="360" w:lineRule="auto"/>
        <w:ind w:left="360"/>
        <w:rPr>
          <w:rFonts w:asciiTheme="majorHAnsi" w:eastAsiaTheme="minorEastAsia" w:hAnsiTheme="majorHAnsi" w:cstheme="minorBidi"/>
          <w:sz w:val="20"/>
          <w:szCs w:val="20"/>
        </w:rPr>
      </w:pPr>
      <w:r w:rsidRPr="53234CDE">
        <w:rPr>
          <w:rFonts w:asciiTheme="majorHAnsi" w:eastAsiaTheme="minorEastAsia" w:hAnsiTheme="majorHAnsi" w:cstheme="minorBidi"/>
          <w:sz w:val="20"/>
          <w:szCs w:val="20"/>
        </w:rPr>
        <w:t>Delta aktivt i samarbeid med HVL og kvart år melde inn tal på studentar dei kan ta i mot</w:t>
      </w:r>
    </w:p>
    <w:p w14:paraId="7A4883E0" w14:textId="7A964E39" w:rsidR="008D78C3" w:rsidRPr="00B849BD" w:rsidRDefault="000F0E1E"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lastRenderedPageBreak/>
        <w:t>T</w:t>
      </w:r>
      <w:r w:rsidR="008D78C3" w:rsidRPr="00B849BD">
        <w:rPr>
          <w:rFonts w:asciiTheme="majorHAnsi" w:eastAsiaTheme="minorEastAsia" w:hAnsiTheme="majorHAnsi" w:cstheme="minorBidi"/>
          <w:sz w:val="20"/>
          <w:szCs w:val="20"/>
        </w:rPr>
        <w:t>a medansvar for å sikre tilstrekkeleg mengd praksisplassar</w:t>
      </w:r>
    </w:p>
    <w:p w14:paraId="64192550" w14:textId="3D2E69B5" w:rsidR="00D13EA6" w:rsidRPr="00B849BD" w:rsidRDefault="001F689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Koordinere økonomiske forhold mellom HVL og skulen</w:t>
      </w:r>
    </w:p>
    <w:p w14:paraId="40BC2E9F" w14:textId="1772C048"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Sørge for at heile personalet i skulen er involvert i praksis og legge til rette for at studentane får gode læringsforhold og har tilgang til nødvendig utstyr</w:t>
      </w:r>
      <w:r w:rsidR="00776EC4" w:rsidRPr="00B849BD">
        <w:rPr>
          <w:rFonts w:asciiTheme="majorHAnsi" w:eastAsiaTheme="minorEastAsia" w:hAnsiTheme="majorHAnsi" w:cstheme="minorBidi"/>
          <w:sz w:val="20"/>
          <w:szCs w:val="20"/>
        </w:rPr>
        <w:t>,</w:t>
      </w:r>
      <w:r w:rsidR="00D107C3" w:rsidRPr="00B849BD">
        <w:rPr>
          <w:rFonts w:asciiTheme="majorHAnsi" w:eastAsiaTheme="minorEastAsia" w:hAnsiTheme="majorHAnsi" w:cstheme="minorBidi"/>
          <w:sz w:val="20"/>
          <w:szCs w:val="20"/>
        </w:rPr>
        <w:t xml:space="preserve"> </w:t>
      </w:r>
      <w:r w:rsidR="00776EC4" w:rsidRPr="00B849BD">
        <w:rPr>
          <w:rFonts w:asciiTheme="majorHAnsi" w:eastAsiaTheme="minorEastAsia" w:hAnsiTheme="majorHAnsi" w:cstheme="minorBidi"/>
          <w:sz w:val="20"/>
          <w:szCs w:val="20"/>
        </w:rPr>
        <w:t xml:space="preserve">inkludert </w:t>
      </w:r>
      <w:r w:rsidR="00EE1B28" w:rsidRPr="00B849BD">
        <w:rPr>
          <w:rFonts w:asciiTheme="majorHAnsi" w:eastAsiaTheme="minorEastAsia" w:hAnsiTheme="majorHAnsi" w:cstheme="minorBidi"/>
          <w:sz w:val="20"/>
          <w:szCs w:val="20"/>
        </w:rPr>
        <w:t>nødvendige</w:t>
      </w:r>
      <w:r w:rsidR="00D107C3" w:rsidRPr="00B849BD">
        <w:rPr>
          <w:rFonts w:asciiTheme="majorHAnsi" w:eastAsiaTheme="minorEastAsia" w:hAnsiTheme="majorHAnsi" w:cstheme="minorBidi"/>
          <w:sz w:val="20"/>
          <w:szCs w:val="20"/>
        </w:rPr>
        <w:t xml:space="preserve"> </w:t>
      </w:r>
      <w:r w:rsidR="00776EC4" w:rsidRPr="00B849BD">
        <w:rPr>
          <w:rFonts w:asciiTheme="majorHAnsi" w:eastAsiaTheme="minorEastAsia" w:hAnsiTheme="majorHAnsi" w:cstheme="minorBidi"/>
          <w:sz w:val="20"/>
          <w:szCs w:val="20"/>
        </w:rPr>
        <w:t>digital</w:t>
      </w:r>
      <w:r w:rsidR="000A20AE" w:rsidRPr="00B849BD">
        <w:rPr>
          <w:rFonts w:asciiTheme="majorHAnsi" w:eastAsiaTheme="minorEastAsia" w:hAnsiTheme="majorHAnsi" w:cstheme="minorBidi"/>
          <w:sz w:val="20"/>
          <w:szCs w:val="20"/>
        </w:rPr>
        <w:t>e</w:t>
      </w:r>
      <w:r w:rsidR="00776EC4" w:rsidRPr="00B849BD">
        <w:rPr>
          <w:rFonts w:asciiTheme="majorHAnsi" w:eastAsiaTheme="minorEastAsia" w:hAnsiTheme="majorHAnsi" w:cstheme="minorBidi"/>
          <w:sz w:val="20"/>
          <w:szCs w:val="20"/>
        </w:rPr>
        <w:t xml:space="preserve"> </w:t>
      </w:r>
      <w:r w:rsidR="00D107C3" w:rsidRPr="00B849BD">
        <w:rPr>
          <w:rFonts w:asciiTheme="majorHAnsi" w:eastAsiaTheme="minorEastAsia" w:hAnsiTheme="majorHAnsi" w:cstheme="minorBidi"/>
          <w:sz w:val="20"/>
          <w:szCs w:val="20"/>
        </w:rPr>
        <w:t>tilgangar</w:t>
      </w:r>
      <w:r w:rsidRPr="00B849BD">
        <w:rPr>
          <w:rFonts w:asciiTheme="majorHAnsi" w:eastAsiaTheme="minorEastAsia" w:hAnsiTheme="majorHAnsi" w:cstheme="minorBidi"/>
          <w:sz w:val="20"/>
          <w:szCs w:val="20"/>
        </w:rPr>
        <w:t xml:space="preserve"> for å gjennomføre praksis</w:t>
      </w:r>
    </w:p>
    <w:p w14:paraId="178EDE53" w14:textId="6FA03768" w:rsidR="00472111" w:rsidRPr="00B849BD" w:rsidRDefault="00472111" w:rsidP="53234CDE">
      <w:pPr>
        <w:pStyle w:val="Listeavsnitt"/>
        <w:numPr>
          <w:ilvl w:val="0"/>
          <w:numId w:val="12"/>
        </w:numPr>
        <w:spacing w:line="360" w:lineRule="auto"/>
        <w:ind w:left="360"/>
        <w:rPr>
          <w:rFonts w:asciiTheme="majorHAnsi" w:eastAsiaTheme="minorEastAsia" w:hAnsiTheme="majorHAnsi" w:cstheme="minorBidi"/>
          <w:sz w:val="20"/>
          <w:szCs w:val="20"/>
        </w:rPr>
      </w:pPr>
      <w:r w:rsidRPr="53234CDE">
        <w:rPr>
          <w:rFonts w:asciiTheme="majorHAnsi" w:eastAsiaTheme="minorEastAsia" w:hAnsiTheme="majorHAnsi" w:cstheme="minorBidi"/>
          <w:sz w:val="20"/>
          <w:szCs w:val="20"/>
        </w:rPr>
        <w:t>Legge til rette for organisering av praksis i team for å sikre tilstrekkeleg praksis i faga til studenten</w:t>
      </w:r>
    </w:p>
    <w:p w14:paraId="7A233BE9" w14:textId="4F196D3E"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Velje kvalifiserte praksislærarar som har lærarutdanning, tre års relevant arbeidserfaring etter fullført pedagogisk utdanning og formell kompetanse i faga dei skal rettleie studentane i</w:t>
      </w:r>
    </w:p>
    <w:p w14:paraId="34BE5940" w14:textId="135BB62D"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Legge til rette for at praksislærarane har eller gjennomfører rettleiingskurs på minimum 15 s</w:t>
      </w:r>
      <w:r w:rsidR="00723AD6" w:rsidRPr="00B849BD">
        <w:rPr>
          <w:rFonts w:asciiTheme="majorHAnsi" w:eastAsiaTheme="minorEastAsia" w:hAnsiTheme="majorHAnsi" w:cstheme="minorBidi"/>
          <w:sz w:val="20"/>
          <w:szCs w:val="20"/>
        </w:rPr>
        <w:t>tudiepoeng</w:t>
      </w:r>
      <w:r w:rsidRPr="00B849BD">
        <w:rPr>
          <w:rFonts w:asciiTheme="majorHAnsi" w:eastAsiaTheme="minorEastAsia" w:hAnsiTheme="majorHAnsi" w:cstheme="minorBidi"/>
          <w:sz w:val="20"/>
          <w:szCs w:val="20"/>
        </w:rPr>
        <w:t xml:space="preserve"> </w:t>
      </w:r>
    </w:p>
    <w:p w14:paraId="2FD72043" w14:textId="03A1533A" w:rsidR="001F689F" w:rsidRPr="00B849BD" w:rsidRDefault="001F689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Informere om skulen og skulen sine forventningar til studentane og sørge for at studentane får innsikt i skuleleiing, skulen som organisasjon, skulen sine samarbeidspartnarar og satsingsområde</w:t>
      </w:r>
    </w:p>
    <w:p w14:paraId="0572AC9E" w14:textId="10F0012E"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Iverksette tiltak slik at praksisopplæringa kan gjennomførast som avtalt ved sjukdom, permisjon, oppseiing eller andre endringar av arbeidssituasjonen for praksislærarar</w:t>
      </w:r>
      <w:r w:rsidR="00640304" w:rsidRPr="00B849BD">
        <w:rPr>
          <w:rFonts w:asciiTheme="majorHAnsi" w:eastAsiaTheme="minorEastAsia" w:hAnsiTheme="majorHAnsi" w:cstheme="minorBidi"/>
          <w:sz w:val="20"/>
          <w:szCs w:val="20"/>
        </w:rPr>
        <w:t xml:space="preserve"> og i</w:t>
      </w:r>
      <w:r w:rsidRPr="00B849BD">
        <w:rPr>
          <w:rFonts w:asciiTheme="majorHAnsi" w:eastAsiaTheme="minorEastAsia" w:hAnsiTheme="majorHAnsi" w:cstheme="minorBidi"/>
          <w:sz w:val="20"/>
          <w:szCs w:val="20"/>
        </w:rPr>
        <w:t>nformere HVL om endringane</w:t>
      </w:r>
    </w:p>
    <w:p w14:paraId="1B54DE00" w14:textId="77777777"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r w:rsidRPr="00B849BD">
        <w:rPr>
          <w:rFonts w:asciiTheme="majorHAnsi" w:eastAsiaTheme="minorEastAsia" w:hAnsiTheme="majorHAnsi" w:cstheme="minorBidi"/>
          <w:sz w:val="20"/>
          <w:szCs w:val="20"/>
        </w:rPr>
        <w:t>Legge til rette for at studentar som må ta att delar av praksis får gjennomføre dette</w:t>
      </w:r>
    </w:p>
    <w:p w14:paraId="697D3F04" w14:textId="77777777"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bookmarkStart w:id="5" w:name="_Hlk70083914"/>
      <w:r w:rsidRPr="00B849BD">
        <w:rPr>
          <w:rFonts w:asciiTheme="majorHAnsi" w:eastAsiaTheme="minorEastAsia" w:hAnsiTheme="majorHAnsi" w:cstheme="minorBidi"/>
          <w:sz w:val="20"/>
          <w:szCs w:val="20"/>
        </w:rPr>
        <w:t>Bidra i vurdering av studenten sin praksis i samarbeid med praksislærar og HVL ved behov. Ved fare for ikkje bestått eller spørsmål om skikkaheit skal leiar involverast</w:t>
      </w:r>
      <w:bookmarkEnd w:id="5"/>
      <w:r w:rsidRPr="00B849BD">
        <w:rPr>
          <w:rFonts w:asciiTheme="majorHAnsi" w:eastAsiaTheme="minorEastAsia" w:hAnsiTheme="majorHAnsi" w:cstheme="minorBidi"/>
          <w:sz w:val="20"/>
          <w:szCs w:val="20"/>
        </w:rPr>
        <w:t>.</w:t>
      </w:r>
    </w:p>
    <w:p w14:paraId="04E7601D" w14:textId="56051A1A" w:rsidR="005652DF" w:rsidRPr="00B849BD" w:rsidRDefault="005652DF" w:rsidP="008B2751">
      <w:pPr>
        <w:pStyle w:val="Listeavsnitt"/>
        <w:numPr>
          <w:ilvl w:val="0"/>
          <w:numId w:val="12"/>
        </w:numPr>
        <w:spacing w:line="360" w:lineRule="auto"/>
        <w:ind w:left="360"/>
        <w:rPr>
          <w:rFonts w:asciiTheme="majorHAnsi" w:eastAsiaTheme="minorEastAsia" w:hAnsiTheme="majorHAnsi" w:cstheme="minorBidi"/>
          <w:sz w:val="20"/>
          <w:szCs w:val="20"/>
        </w:rPr>
      </w:pPr>
      <w:bookmarkStart w:id="6" w:name="_Hlk70084149"/>
      <w:r w:rsidRPr="00B849BD">
        <w:rPr>
          <w:rFonts w:asciiTheme="majorHAnsi" w:eastAsiaTheme="minorEastAsia" w:hAnsiTheme="majorHAnsi" w:cstheme="minorBidi"/>
          <w:sz w:val="20"/>
          <w:szCs w:val="20"/>
        </w:rPr>
        <w:t>Bidra til at praksis blir evaluert og følgje opp evalueringa i samarbeid med HVL</w:t>
      </w:r>
    </w:p>
    <w:p w14:paraId="7DFA8DA0" w14:textId="77777777" w:rsidR="005652DF" w:rsidRPr="00C81C30" w:rsidRDefault="005652DF" w:rsidP="00457C0A">
      <w:pPr>
        <w:pStyle w:val="Overskrift2"/>
        <w:numPr>
          <w:ilvl w:val="1"/>
          <w:numId w:val="1"/>
        </w:numPr>
        <w:spacing w:line="360" w:lineRule="auto"/>
        <w:rPr>
          <w:rFonts w:ascii="Calibri Light" w:eastAsia="SimSun" w:hAnsi="Calibri Light" w:cs="Times New Roman"/>
          <w:color w:val="2E74B5"/>
          <w:sz w:val="20"/>
          <w:szCs w:val="20"/>
          <w:lang w:val="nn-NO" w:eastAsia="nb-NO"/>
        </w:rPr>
      </w:pPr>
      <w:bookmarkStart w:id="7" w:name="_Toc69388625"/>
      <w:bookmarkEnd w:id="6"/>
      <w:r w:rsidRPr="00C81C30">
        <w:rPr>
          <w:rFonts w:ascii="Calibri Light" w:eastAsia="SimSun" w:hAnsi="Calibri Light" w:cs="Times New Roman"/>
          <w:color w:val="2E74B5"/>
          <w:sz w:val="20"/>
          <w:szCs w:val="20"/>
          <w:lang w:val="nn-NO" w:eastAsia="nb-NO"/>
        </w:rPr>
        <w:t>Praksislærar sitt ansvar og oppgåver</w:t>
      </w:r>
      <w:bookmarkEnd w:id="7"/>
    </w:p>
    <w:p w14:paraId="5C061AF4" w14:textId="555CCEE1" w:rsidR="002B5739" w:rsidRPr="00C81C30" w:rsidRDefault="0077361A" w:rsidP="00C31651">
      <w:pPr>
        <w:pStyle w:val="Listeavsnitt"/>
        <w:numPr>
          <w:ilvl w:val="0"/>
          <w:numId w:val="11"/>
        </w:numPr>
        <w:spacing w:line="360" w:lineRule="auto"/>
        <w:ind w:left="360"/>
        <w:rPr>
          <w:rFonts w:ascii="Calibri Light" w:eastAsiaTheme="minorEastAsia" w:hAnsi="Calibri Light" w:cs="Calibri Light"/>
          <w:sz w:val="20"/>
          <w:szCs w:val="20"/>
        </w:rPr>
      </w:pPr>
      <w:r w:rsidRPr="00C81C30">
        <w:rPr>
          <w:rFonts w:ascii="Calibri Light" w:eastAsiaTheme="minorEastAsia" w:hAnsi="Calibri Light" w:cs="Calibri Light"/>
          <w:sz w:val="20"/>
          <w:szCs w:val="20"/>
        </w:rPr>
        <w:t>O</w:t>
      </w:r>
      <w:r w:rsidR="005652DF" w:rsidRPr="00C81C30">
        <w:rPr>
          <w:rFonts w:ascii="Calibri Light" w:eastAsiaTheme="minorEastAsia" w:hAnsi="Calibri Light" w:cs="Calibri Light"/>
          <w:sz w:val="20"/>
          <w:szCs w:val="20"/>
        </w:rPr>
        <w:t>rganisere og gjennomføre rettleia og vurdert praksis</w:t>
      </w:r>
      <w:r w:rsidR="00C65D73" w:rsidRPr="00C81C30">
        <w:rPr>
          <w:rFonts w:ascii="Calibri Light" w:eastAsiaTheme="minorEastAsia" w:hAnsi="Calibri Light" w:cs="Calibri Light"/>
          <w:sz w:val="20"/>
          <w:szCs w:val="20"/>
        </w:rPr>
        <w:t xml:space="preserve"> </w:t>
      </w:r>
      <w:r w:rsidR="002B5739" w:rsidRPr="00C81C30">
        <w:rPr>
          <w:rFonts w:ascii="Calibri Light" w:eastAsiaTheme="minorEastAsia" w:hAnsi="Calibri Light" w:cs="Calibri Light"/>
          <w:sz w:val="20"/>
          <w:szCs w:val="20"/>
        </w:rPr>
        <w:t xml:space="preserve">i samsvar med informasjon og arbeidsoppgåver omtala på nettsidene for praksisopplæring knytt til den enkelte utdanninga. </w:t>
      </w:r>
    </w:p>
    <w:p w14:paraId="601DCAA5" w14:textId="13653C71" w:rsidR="008C57C6" w:rsidRPr="00C81C30" w:rsidRDefault="0077361A" w:rsidP="00C31651">
      <w:pPr>
        <w:pStyle w:val="Listeavsnitt"/>
        <w:numPr>
          <w:ilvl w:val="0"/>
          <w:numId w:val="11"/>
        </w:numPr>
        <w:spacing w:line="360" w:lineRule="auto"/>
        <w:ind w:left="360"/>
        <w:rPr>
          <w:rFonts w:ascii="Calibri Light" w:eastAsiaTheme="minorEastAsia" w:hAnsi="Calibri Light" w:cs="Calibri Light"/>
          <w:sz w:val="20"/>
          <w:szCs w:val="20"/>
        </w:rPr>
      </w:pPr>
      <w:r w:rsidRPr="00C81C30">
        <w:rPr>
          <w:rFonts w:ascii="Calibri Light" w:eastAsiaTheme="minorEastAsia" w:hAnsi="Calibri Light" w:cs="Calibri Light"/>
          <w:sz w:val="20"/>
          <w:szCs w:val="20"/>
        </w:rPr>
        <w:t>Involvere</w:t>
      </w:r>
      <w:r w:rsidR="008C57C6" w:rsidRPr="00C81C30">
        <w:rPr>
          <w:rFonts w:ascii="Calibri Light" w:eastAsiaTheme="minorEastAsia" w:hAnsi="Calibri Light" w:cs="Calibri Light"/>
          <w:sz w:val="20"/>
          <w:szCs w:val="20"/>
        </w:rPr>
        <w:t xml:space="preserve"> studentane</w:t>
      </w:r>
      <w:r w:rsidR="005652DF" w:rsidRPr="00C81C30">
        <w:rPr>
          <w:rFonts w:ascii="Calibri Light" w:eastAsiaTheme="minorEastAsia" w:hAnsi="Calibri Light" w:cs="Calibri Light"/>
          <w:sz w:val="20"/>
          <w:szCs w:val="20"/>
        </w:rPr>
        <w:t xml:space="preserve"> i kjerneaktivitetar som t.d. foreldresamarbeid, elevsamtalar, samarbeid med eksterne aktørar og planlegging av arbeidsåret. </w:t>
      </w:r>
    </w:p>
    <w:p w14:paraId="09342956" w14:textId="77777777" w:rsidR="005652DF" w:rsidRPr="00905603" w:rsidRDefault="005652DF" w:rsidP="00905603">
      <w:pPr>
        <w:pStyle w:val="Overskriftforinnholdsfortegnelse"/>
        <w:numPr>
          <w:ilvl w:val="0"/>
          <w:numId w:val="0"/>
        </w:numPr>
        <w:spacing w:before="0" w:line="240" w:lineRule="auto"/>
        <w:ind w:left="502"/>
        <w:rPr>
          <w:sz w:val="24"/>
          <w:szCs w:val="24"/>
          <w:lang w:val="nn-NO"/>
        </w:rPr>
      </w:pPr>
    </w:p>
    <w:p w14:paraId="3122798C" w14:textId="6616A545" w:rsidR="005652DF" w:rsidRPr="00C81C30" w:rsidRDefault="002B38E1" w:rsidP="002E69D1">
      <w:pPr>
        <w:pStyle w:val="Overskriftforinnholdsfortegnelse"/>
        <w:numPr>
          <w:ilvl w:val="0"/>
          <w:numId w:val="1"/>
        </w:numPr>
        <w:spacing w:before="0" w:line="240" w:lineRule="auto"/>
        <w:rPr>
          <w:b/>
          <w:bCs/>
          <w:sz w:val="22"/>
          <w:szCs w:val="22"/>
          <w:lang w:val="nn-NO"/>
        </w:rPr>
      </w:pPr>
      <w:r w:rsidRPr="00C81C30">
        <w:rPr>
          <w:b/>
          <w:bCs/>
          <w:sz w:val="22"/>
          <w:szCs w:val="22"/>
          <w:lang w:val="nn-NO"/>
        </w:rPr>
        <w:t>Fakultetet sitt ansvar og oppgåver</w:t>
      </w:r>
    </w:p>
    <w:p w14:paraId="6FBF0162" w14:textId="77777777" w:rsidR="000B44BD" w:rsidRPr="00C81C30" w:rsidRDefault="000B44BD" w:rsidP="00457C0A">
      <w:pPr>
        <w:rPr>
          <w:sz w:val="20"/>
          <w:szCs w:val="20"/>
          <w:lang w:val="nn-NO" w:eastAsia="nb-NO"/>
        </w:rPr>
      </w:pPr>
    </w:p>
    <w:p w14:paraId="7093228D" w14:textId="77777777" w:rsidR="00652880" w:rsidRPr="00C81C30" w:rsidRDefault="00652880"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Utvikle og kvalitetssikre studieprogramma inkludert overordna ansvar for innhald, kvalitet og vurdering i praksisopplæringa</w:t>
      </w:r>
    </w:p>
    <w:p w14:paraId="22C509D1" w14:textId="77777777" w:rsidR="00733C9D" w:rsidRPr="00C81C30" w:rsidRDefault="00733C9D"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Sørge for at fagmiljøa ved fakultetet har relevant og oppdatert kunnskap frå praksisfeltet</w:t>
      </w:r>
    </w:p>
    <w:p w14:paraId="7C16611A" w14:textId="73E35B8E" w:rsidR="00733C9D" w:rsidRPr="00C81C30" w:rsidRDefault="00733C9D"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 xml:space="preserve">Legge til rette for fagleg samarbeid mellom fakultet, eigar og </w:t>
      </w:r>
      <w:r w:rsidR="276DC9CB" w:rsidRPr="6233A31E">
        <w:rPr>
          <w:rFonts w:asciiTheme="majorHAnsi" w:eastAsiaTheme="minorEastAsia" w:hAnsiTheme="majorHAnsi" w:cstheme="minorBidi"/>
          <w:sz w:val="20"/>
          <w:szCs w:val="20"/>
        </w:rPr>
        <w:t>skulen</w:t>
      </w:r>
    </w:p>
    <w:p w14:paraId="6CB14560" w14:textId="4D18E4DC" w:rsidR="002D6666" w:rsidRPr="00C81C30" w:rsidRDefault="002D6666"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Hente inn gyldig politiattest for studentar som skal gjennomføre obligatorisk praksis</w:t>
      </w:r>
    </w:p>
    <w:p w14:paraId="01981BE9" w14:textId="79669ABB" w:rsidR="00733C9D" w:rsidRPr="00C81C30" w:rsidRDefault="00733C9D"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Fordele studentar på dei ulike praksis</w:t>
      </w:r>
      <w:r w:rsidR="0EAD6F58" w:rsidRPr="6233A31E">
        <w:rPr>
          <w:rFonts w:asciiTheme="majorHAnsi" w:eastAsiaTheme="minorEastAsia" w:hAnsiTheme="majorHAnsi" w:cstheme="minorBidi"/>
          <w:sz w:val="20"/>
          <w:szCs w:val="20"/>
        </w:rPr>
        <w:t>skulane</w:t>
      </w:r>
    </w:p>
    <w:p w14:paraId="437357B1" w14:textId="06C780AD" w:rsidR="00733C9D" w:rsidRPr="00C81C30" w:rsidRDefault="00733C9D"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 xml:space="preserve">Ha ansvar for avtalar, årlege vedlegg med oversikt over tal studentar og godtgjering til </w:t>
      </w:r>
      <w:r w:rsidR="5C46C929" w:rsidRPr="6233A31E">
        <w:rPr>
          <w:rFonts w:asciiTheme="majorHAnsi" w:eastAsiaTheme="minorEastAsia" w:hAnsiTheme="majorHAnsi" w:cstheme="minorBidi"/>
          <w:sz w:val="20"/>
          <w:szCs w:val="20"/>
        </w:rPr>
        <w:t>skulen</w:t>
      </w:r>
    </w:p>
    <w:p w14:paraId="4AEA0FD3" w14:textId="212DC011" w:rsidR="00D23E81" w:rsidRPr="00C81C30" w:rsidRDefault="00D23E81"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 xml:space="preserve">Gjennomføre planlegging, praksisoppfølging og </w:t>
      </w:r>
      <w:r w:rsidR="0035558E" w:rsidRPr="6233A31E">
        <w:rPr>
          <w:rFonts w:asciiTheme="majorHAnsi" w:eastAsiaTheme="minorEastAsia" w:hAnsiTheme="majorHAnsi" w:cstheme="minorBidi"/>
          <w:sz w:val="20"/>
          <w:szCs w:val="20"/>
        </w:rPr>
        <w:t>vurdering</w:t>
      </w:r>
      <w:r w:rsidRPr="6233A31E">
        <w:rPr>
          <w:rFonts w:asciiTheme="majorHAnsi" w:eastAsiaTheme="minorEastAsia" w:hAnsiTheme="majorHAnsi" w:cstheme="minorBidi"/>
          <w:sz w:val="20"/>
          <w:szCs w:val="20"/>
        </w:rPr>
        <w:t xml:space="preserve"> i samarbeid med skulen </w:t>
      </w:r>
    </w:p>
    <w:p w14:paraId="106DFA2E" w14:textId="65BBFB31" w:rsidR="00D23E81" w:rsidRPr="00C81C30" w:rsidRDefault="00D23E81" w:rsidP="6233A31E">
      <w:pPr>
        <w:pStyle w:val="Listeavsnitt"/>
        <w:numPr>
          <w:ilvl w:val="0"/>
          <w:numId w:val="44"/>
        </w:numPr>
        <w:spacing w:line="360" w:lineRule="auto"/>
        <w:ind w:left="360"/>
        <w:rPr>
          <w:rFonts w:asciiTheme="majorHAnsi" w:eastAsiaTheme="minorEastAsia" w:hAnsiTheme="majorHAnsi" w:cstheme="minorBidi"/>
          <w:sz w:val="20"/>
          <w:szCs w:val="20"/>
        </w:rPr>
      </w:pPr>
      <w:r w:rsidRPr="6233A31E">
        <w:rPr>
          <w:rFonts w:asciiTheme="majorHAnsi" w:eastAsiaTheme="minorEastAsia" w:hAnsiTheme="majorHAnsi" w:cstheme="minorBidi"/>
          <w:sz w:val="20"/>
          <w:szCs w:val="20"/>
        </w:rPr>
        <w:t>Ha dialog med skulen om tilrettelegging, fråvær og ikkje bestått praksis</w:t>
      </w:r>
    </w:p>
    <w:p w14:paraId="3AF7F4EC" w14:textId="77777777" w:rsidR="00733C9D" w:rsidRDefault="00733C9D" w:rsidP="002E69D1">
      <w:pPr>
        <w:pStyle w:val="Listeavsnitt"/>
        <w:numPr>
          <w:ilvl w:val="0"/>
          <w:numId w:val="44"/>
        </w:numPr>
        <w:spacing w:line="360" w:lineRule="auto"/>
        <w:ind w:left="360"/>
        <w:rPr>
          <w:rFonts w:asciiTheme="majorHAnsi" w:eastAsiaTheme="minorEastAsia" w:hAnsiTheme="majorHAnsi" w:cstheme="minorBidi"/>
          <w:sz w:val="20"/>
          <w:szCs w:val="20"/>
        </w:rPr>
      </w:pPr>
      <w:r w:rsidRPr="00C81C30">
        <w:rPr>
          <w:rFonts w:asciiTheme="majorHAnsi" w:eastAsiaTheme="minorEastAsia" w:hAnsiTheme="majorHAnsi" w:cstheme="minorBidi"/>
          <w:sz w:val="20"/>
          <w:szCs w:val="20"/>
        </w:rPr>
        <w:t>Ha gode system for gjensidig evaluering av praksisstudiar</w:t>
      </w:r>
    </w:p>
    <w:p w14:paraId="0E30219B" w14:textId="77777777" w:rsidR="00FA2DE7" w:rsidRPr="00C81C30" w:rsidRDefault="00FA2DE7" w:rsidP="00FA2DE7">
      <w:pPr>
        <w:pStyle w:val="Listeavsnitt"/>
        <w:spacing w:line="360" w:lineRule="auto"/>
        <w:ind w:left="360"/>
        <w:rPr>
          <w:rFonts w:asciiTheme="majorHAnsi" w:eastAsiaTheme="minorEastAsia" w:hAnsiTheme="majorHAnsi" w:cstheme="minorBidi"/>
          <w:sz w:val="20"/>
          <w:szCs w:val="20"/>
        </w:rPr>
      </w:pPr>
    </w:p>
    <w:p w14:paraId="7537BF14" w14:textId="77777777" w:rsidR="005652DF" w:rsidRPr="00C81C30" w:rsidRDefault="005652DF" w:rsidP="002E69D1">
      <w:pPr>
        <w:pStyle w:val="Overskriftforinnholdsfortegnelse"/>
        <w:numPr>
          <w:ilvl w:val="0"/>
          <w:numId w:val="1"/>
        </w:numPr>
        <w:spacing w:before="0" w:line="240" w:lineRule="auto"/>
        <w:rPr>
          <w:b/>
          <w:bCs/>
          <w:sz w:val="22"/>
          <w:szCs w:val="22"/>
          <w:lang w:val="nn-NO"/>
        </w:rPr>
      </w:pPr>
      <w:bookmarkStart w:id="8" w:name="_Toc69388630"/>
      <w:r w:rsidRPr="00C81C30">
        <w:rPr>
          <w:b/>
          <w:bCs/>
          <w:sz w:val="22"/>
          <w:szCs w:val="22"/>
          <w:lang w:val="nn-NO"/>
        </w:rPr>
        <w:t>Omfang og organisering av praksisopplæringa</w:t>
      </w:r>
      <w:bookmarkEnd w:id="8"/>
    </w:p>
    <w:p w14:paraId="10346AE7" w14:textId="77777777" w:rsidR="000B44BD" w:rsidRPr="00C81C30" w:rsidRDefault="000B44BD" w:rsidP="00457C0A">
      <w:pPr>
        <w:rPr>
          <w:sz w:val="20"/>
          <w:szCs w:val="20"/>
          <w:lang w:val="nn-NO" w:eastAsia="nb-NO"/>
        </w:rPr>
      </w:pPr>
    </w:p>
    <w:p w14:paraId="7C502E2E" w14:textId="0640B65B" w:rsidR="005652DF" w:rsidRPr="002A7C57" w:rsidRDefault="005652DF" w:rsidP="00A3778D">
      <w:pPr>
        <w:spacing w:after="240" w:line="360" w:lineRule="auto"/>
        <w:rPr>
          <w:rFonts w:asciiTheme="minorHAnsi" w:hAnsiTheme="minorHAnsi"/>
          <w:sz w:val="20"/>
          <w:szCs w:val="20"/>
          <w:lang w:val="nn-NO"/>
        </w:rPr>
      </w:pPr>
      <w:r w:rsidRPr="002A7C57">
        <w:rPr>
          <w:rFonts w:asciiTheme="majorHAnsi" w:hAnsiTheme="majorHAnsi" w:cstheme="majorBidi"/>
          <w:sz w:val="20"/>
          <w:szCs w:val="20"/>
          <w:lang w:val="nn-NO"/>
        </w:rPr>
        <w:t>P</w:t>
      </w:r>
      <w:r w:rsidR="4CAD13C5" w:rsidRPr="002A7C57">
        <w:rPr>
          <w:rFonts w:asciiTheme="majorHAnsi" w:hAnsiTheme="majorHAnsi" w:cstheme="majorBidi"/>
          <w:sz w:val="20"/>
          <w:szCs w:val="20"/>
          <w:lang w:val="nn-NO"/>
        </w:rPr>
        <w:t>artnar</w:t>
      </w:r>
      <w:r w:rsidRPr="002A7C57">
        <w:rPr>
          <w:rFonts w:asciiTheme="majorHAnsi" w:hAnsiTheme="majorHAnsi" w:cstheme="majorBidi"/>
          <w:sz w:val="20"/>
          <w:szCs w:val="20"/>
          <w:lang w:val="nn-NO"/>
        </w:rPr>
        <w:t xml:space="preserve">skulen og HVL avtaler i løpet av vårsemesteret praksisomfanget ved skulen for påfølgande studie-/ skuleår. I tillegg kan det vere behov for å avtale noko praksis etter semesterstart. Behov for praksisplassar vil variere frå år til år på grunn av varierande studietilbod og studenttal. HVL tek atterhald om tilstrekkeleg tal studentar i praksisplasseringa. Ved behov for justeringar etter </w:t>
      </w:r>
      <w:r w:rsidR="00930BC4" w:rsidRPr="002A7C57">
        <w:rPr>
          <w:rFonts w:asciiTheme="majorHAnsi" w:hAnsiTheme="majorHAnsi" w:cstheme="majorBidi"/>
          <w:sz w:val="20"/>
          <w:szCs w:val="20"/>
          <w:lang w:val="nn-NO"/>
        </w:rPr>
        <w:t>at</w:t>
      </w:r>
      <w:r w:rsidR="00DB78CA" w:rsidRPr="002A7C57">
        <w:rPr>
          <w:rFonts w:asciiTheme="majorHAnsi" w:hAnsiTheme="majorHAnsi" w:cstheme="majorBidi"/>
          <w:sz w:val="20"/>
          <w:szCs w:val="20"/>
          <w:lang w:val="nn-NO"/>
        </w:rPr>
        <w:t xml:space="preserve"> </w:t>
      </w:r>
      <w:r w:rsidRPr="002A7C57">
        <w:rPr>
          <w:rFonts w:asciiTheme="majorHAnsi" w:hAnsiTheme="majorHAnsi" w:cstheme="majorBidi"/>
          <w:sz w:val="20"/>
          <w:szCs w:val="20"/>
          <w:lang w:val="nn-NO"/>
        </w:rPr>
        <w:t>omfang er godkjent, skal partane informere kvarandre så tidleg som mogleg</w:t>
      </w:r>
      <w:r w:rsidRPr="002A7C57">
        <w:rPr>
          <w:rFonts w:asciiTheme="minorHAnsi" w:hAnsiTheme="minorHAnsi"/>
          <w:sz w:val="20"/>
          <w:szCs w:val="20"/>
          <w:lang w:val="nn-NO"/>
        </w:rPr>
        <w:t>.</w:t>
      </w:r>
    </w:p>
    <w:p w14:paraId="4DEE4488" w14:textId="68D5B8CA" w:rsidR="6F82A941" w:rsidRPr="00C81C30" w:rsidRDefault="6F82A941" w:rsidP="054807C0">
      <w:pPr>
        <w:pStyle w:val="Overskriftforinnholdsfortegnelse"/>
        <w:numPr>
          <w:ilvl w:val="0"/>
          <w:numId w:val="1"/>
        </w:numPr>
        <w:spacing w:before="0" w:line="240" w:lineRule="auto"/>
        <w:rPr>
          <w:b/>
          <w:bCs/>
          <w:sz w:val="22"/>
          <w:szCs w:val="22"/>
          <w:lang w:val="nn-NO"/>
        </w:rPr>
      </w:pPr>
      <w:r w:rsidRPr="00C81C30">
        <w:rPr>
          <w:b/>
          <w:bCs/>
          <w:sz w:val="22"/>
          <w:szCs w:val="22"/>
          <w:lang w:val="nn-NO"/>
        </w:rPr>
        <w:lastRenderedPageBreak/>
        <w:t>Økonomi</w:t>
      </w:r>
    </w:p>
    <w:p w14:paraId="5A4FB077" w14:textId="77777777" w:rsidR="004E7468" w:rsidRPr="004E7468" w:rsidRDefault="004E7468" w:rsidP="004E7468">
      <w:pPr>
        <w:spacing w:line="360" w:lineRule="auto"/>
        <w:rPr>
          <w:rFonts w:asciiTheme="majorHAnsi" w:hAnsiTheme="majorHAnsi" w:cstheme="majorBidi"/>
          <w:sz w:val="20"/>
          <w:szCs w:val="20"/>
          <w:lang w:val="nn-NO"/>
        </w:rPr>
      </w:pPr>
    </w:p>
    <w:p w14:paraId="79A578FE" w14:textId="77D309E7" w:rsidR="002E0000" w:rsidRPr="008678A4" w:rsidRDefault="00A62E89" w:rsidP="001C1766">
      <w:pPr>
        <w:spacing w:after="240" w:line="360" w:lineRule="auto"/>
        <w:rPr>
          <w:rFonts w:asciiTheme="majorHAnsi" w:hAnsiTheme="majorHAnsi" w:cstheme="majorBidi"/>
          <w:sz w:val="20"/>
          <w:szCs w:val="20"/>
          <w:lang w:val="nn-NO"/>
        </w:rPr>
      </w:pPr>
      <w:r w:rsidRPr="004E3527">
        <w:rPr>
          <w:rFonts w:asciiTheme="majorHAnsi" w:hAnsiTheme="majorHAnsi" w:cstheme="majorBidi"/>
          <w:sz w:val="20"/>
          <w:szCs w:val="20"/>
          <w:lang w:val="nn-NO"/>
        </w:rPr>
        <w:t>Høgskulen betaler</w:t>
      </w:r>
      <w:r w:rsidR="008340EC" w:rsidRPr="004E3527">
        <w:rPr>
          <w:rFonts w:asciiTheme="majorHAnsi" w:hAnsiTheme="majorHAnsi" w:cstheme="majorBidi"/>
          <w:sz w:val="20"/>
          <w:szCs w:val="20"/>
          <w:lang w:val="nn-NO"/>
        </w:rPr>
        <w:t xml:space="preserve"> eit fast beløp</w:t>
      </w:r>
      <w:r w:rsidR="0033050A" w:rsidRPr="004E3527">
        <w:rPr>
          <w:rFonts w:asciiTheme="majorHAnsi" w:hAnsiTheme="majorHAnsi" w:cstheme="majorBidi"/>
          <w:sz w:val="20"/>
          <w:szCs w:val="20"/>
          <w:lang w:val="nn-NO"/>
        </w:rPr>
        <w:t xml:space="preserve"> til skulen</w:t>
      </w:r>
      <w:r w:rsidR="008340EC" w:rsidRPr="004E3527">
        <w:rPr>
          <w:rFonts w:asciiTheme="majorHAnsi" w:hAnsiTheme="majorHAnsi" w:cstheme="majorBidi"/>
          <w:sz w:val="20"/>
          <w:szCs w:val="20"/>
          <w:lang w:val="nn-NO"/>
        </w:rPr>
        <w:t xml:space="preserve"> per student per praksisdag</w:t>
      </w:r>
      <w:r w:rsidR="006C3395" w:rsidRPr="004E3527">
        <w:rPr>
          <w:rFonts w:asciiTheme="majorHAnsi" w:hAnsiTheme="majorHAnsi" w:cstheme="majorBidi"/>
          <w:sz w:val="20"/>
          <w:szCs w:val="20"/>
          <w:lang w:val="nn-NO"/>
        </w:rPr>
        <w:t xml:space="preserve"> for avtalt</w:t>
      </w:r>
      <w:r w:rsidR="00BB2245" w:rsidRPr="004E3527">
        <w:rPr>
          <w:rFonts w:asciiTheme="majorHAnsi" w:hAnsiTheme="majorHAnsi" w:cstheme="majorBidi"/>
          <w:sz w:val="20"/>
          <w:szCs w:val="20"/>
          <w:lang w:val="nn-NO"/>
        </w:rPr>
        <w:t xml:space="preserve"> tal studentar</w:t>
      </w:r>
      <w:r w:rsidR="00EA5580" w:rsidRPr="004E3527">
        <w:rPr>
          <w:rFonts w:asciiTheme="majorHAnsi" w:hAnsiTheme="majorHAnsi" w:cstheme="majorBidi"/>
          <w:sz w:val="20"/>
          <w:szCs w:val="20"/>
          <w:lang w:val="nn-NO"/>
        </w:rPr>
        <w:t xml:space="preserve">. </w:t>
      </w:r>
      <w:r w:rsidR="0078033A" w:rsidRPr="002A7C57">
        <w:rPr>
          <w:rFonts w:asciiTheme="majorHAnsi" w:hAnsiTheme="majorHAnsi" w:cstheme="majorBidi"/>
          <w:sz w:val="20"/>
          <w:szCs w:val="20"/>
          <w:lang w:val="nn-NO"/>
        </w:rPr>
        <w:t>S</w:t>
      </w:r>
      <w:r w:rsidR="001E6A1B" w:rsidRPr="002A7C57">
        <w:rPr>
          <w:rFonts w:asciiTheme="majorHAnsi" w:hAnsiTheme="majorHAnsi" w:cstheme="majorBidi"/>
          <w:sz w:val="20"/>
          <w:szCs w:val="20"/>
          <w:lang w:val="nn-NO"/>
        </w:rPr>
        <w:t xml:space="preserve">atsen </w:t>
      </w:r>
      <w:r w:rsidR="00AE098E" w:rsidRPr="002A7C57">
        <w:rPr>
          <w:rFonts w:asciiTheme="majorHAnsi" w:hAnsiTheme="majorHAnsi" w:cstheme="majorBidi"/>
          <w:sz w:val="20"/>
          <w:szCs w:val="20"/>
          <w:lang w:val="nn-NO"/>
        </w:rPr>
        <w:t xml:space="preserve">er knytt til tariff-festa lønn i skule </w:t>
      </w:r>
      <w:r w:rsidR="00050D1D" w:rsidRPr="002A7C57">
        <w:rPr>
          <w:rFonts w:asciiTheme="majorHAnsi" w:hAnsiTheme="majorHAnsi" w:cstheme="majorBidi"/>
          <w:sz w:val="20"/>
          <w:szCs w:val="20"/>
          <w:lang w:val="nn-NO"/>
        </w:rPr>
        <w:t xml:space="preserve">og </w:t>
      </w:r>
      <w:r w:rsidR="001E6A1B" w:rsidRPr="002A7C57">
        <w:rPr>
          <w:rFonts w:asciiTheme="majorHAnsi" w:hAnsiTheme="majorHAnsi" w:cstheme="majorBidi"/>
          <w:sz w:val="20"/>
          <w:szCs w:val="20"/>
          <w:lang w:val="nn-NO"/>
        </w:rPr>
        <w:t xml:space="preserve">blir justert årleg i tråd med sentralt avtalt lønnsjustering med verknad frå oppstart nytt studieår. </w:t>
      </w:r>
      <w:r w:rsidR="003E6C8B" w:rsidRPr="002A7C57">
        <w:rPr>
          <w:rFonts w:asciiTheme="majorHAnsi" w:hAnsiTheme="majorHAnsi" w:cstheme="majorBidi"/>
          <w:sz w:val="20"/>
          <w:szCs w:val="20"/>
          <w:lang w:val="nn-NO"/>
        </w:rPr>
        <w:t xml:space="preserve">Sjå nettside </w:t>
      </w:r>
      <w:r w:rsidR="00050D1D" w:rsidRPr="008678A4">
        <w:rPr>
          <w:rFonts w:asciiTheme="majorHAnsi" w:hAnsiTheme="majorHAnsi" w:cstheme="majorBidi"/>
          <w:sz w:val="20"/>
          <w:szCs w:val="20"/>
          <w:lang w:val="nn-NO"/>
        </w:rPr>
        <w:t>for praksisfeltet</w:t>
      </w:r>
      <w:r w:rsidR="000B69F7" w:rsidRPr="008678A4">
        <w:rPr>
          <w:rFonts w:asciiTheme="majorHAnsi" w:hAnsiTheme="majorHAnsi" w:cstheme="majorBidi"/>
          <w:sz w:val="20"/>
          <w:szCs w:val="20"/>
          <w:lang w:val="nn-NO"/>
        </w:rPr>
        <w:t xml:space="preserve"> </w:t>
      </w:r>
      <w:r w:rsidR="003E6C8B" w:rsidRPr="008678A4">
        <w:rPr>
          <w:rFonts w:asciiTheme="majorHAnsi" w:hAnsiTheme="majorHAnsi" w:cstheme="majorBidi"/>
          <w:sz w:val="20"/>
          <w:szCs w:val="20"/>
          <w:lang w:val="nn-NO"/>
        </w:rPr>
        <w:t>med informasjon om praksisrefusjon, oversikt over fastsett beløp og prinsipp for fastsetting og justering av satsar.</w:t>
      </w:r>
      <w:r w:rsidR="00895878" w:rsidRPr="008678A4">
        <w:rPr>
          <w:rFonts w:asciiTheme="majorHAnsi" w:hAnsiTheme="majorHAnsi" w:cstheme="majorBidi"/>
          <w:sz w:val="20"/>
          <w:szCs w:val="20"/>
          <w:lang w:val="nn-NO"/>
        </w:rPr>
        <w:t xml:space="preserve"> </w:t>
      </w:r>
      <w:r w:rsidR="005652DF" w:rsidRPr="008678A4">
        <w:rPr>
          <w:rFonts w:asciiTheme="majorHAnsi" w:hAnsiTheme="majorHAnsi" w:cstheme="majorBidi"/>
          <w:sz w:val="20"/>
          <w:szCs w:val="20"/>
          <w:lang w:val="nn-NO"/>
        </w:rPr>
        <w:t>Skul</w:t>
      </w:r>
      <w:r w:rsidR="00CD320C" w:rsidRPr="008678A4">
        <w:rPr>
          <w:rFonts w:asciiTheme="majorHAnsi" w:hAnsiTheme="majorHAnsi" w:cstheme="majorBidi"/>
          <w:sz w:val="20"/>
          <w:szCs w:val="20"/>
          <w:lang w:val="nn-NO"/>
        </w:rPr>
        <w:t>en</w:t>
      </w:r>
      <w:r w:rsidR="005652DF" w:rsidRPr="008678A4">
        <w:rPr>
          <w:rFonts w:asciiTheme="majorHAnsi" w:hAnsiTheme="majorHAnsi" w:cstheme="majorBidi"/>
          <w:sz w:val="20"/>
          <w:szCs w:val="20"/>
          <w:lang w:val="nn-NO"/>
        </w:rPr>
        <w:t xml:space="preserve"> eller kommunen sender faktura </w:t>
      </w:r>
      <w:r w:rsidR="00DB0E5B" w:rsidRPr="008678A4">
        <w:rPr>
          <w:rFonts w:asciiTheme="majorHAnsi" w:hAnsiTheme="majorHAnsi" w:cstheme="majorBidi"/>
          <w:sz w:val="20"/>
          <w:szCs w:val="20"/>
          <w:lang w:val="nn-NO"/>
        </w:rPr>
        <w:t>på refusjon for praksis</w:t>
      </w:r>
      <w:r w:rsidR="00820B3C" w:rsidRPr="008678A4">
        <w:rPr>
          <w:rFonts w:asciiTheme="majorHAnsi" w:hAnsiTheme="majorHAnsi" w:cstheme="majorBidi"/>
          <w:sz w:val="20"/>
          <w:szCs w:val="20"/>
          <w:lang w:val="nn-NO"/>
        </w:rPr>
        <w:t xml:space="preserve"> </w:t>
      </w:r>
      <w:r w:rsidR="005652DF" w:rsidRPr="008678A4">
        <w:rPr>
          <w:rFonts w:asciiTheme="majorHAnsi" w:hAnsiTheme="majorHAnsi" w:cstheme="majorBidi"/>
          <w:sz w:val="20"/>
          <w:szCs w:val="20"/>
          <w:lang w:val="nn-NO"/>
        </w:rPr>
        <w:t>til HVL to gonger pr. år</w:t>
      </w:r>
      <w:r w:rsidR="008678A4" w:rsidRPr="008678A4">
        <w:rPr>
          <w:rFonts w:asciiTheme="majorHAnsi" w:hAnsiTheme="majorHAnsi" w:cstheme="majorBidi"/>
          <w:sz w:val="20"/>
          <w:szCs w:val="20"/>
          <w:lang w:val="nn-NO"/>
        </w:rPr>
        <w:t>;</w:t>
      </w:r>
      <w:r w:rsidR="005652DF" w:rsidRPr="008678A4">
        <w:rPr>
          <w:rFonts w:asciiTheme="majorHAnsi" w:hAnsiTheme="majorHAnsi" w:cstheme="majorBidi"/>
          <w:sz w:val="20"/>
          <w:szCs w:val="20"/>
          <w:lang w:val="nn-NO"/>
        </w:rPr>
        <w:t xml:space="preserve"> innan </w:t>
      </w:r>
      <w:r w:rsidR="008178B8" w:rsidRPr="008678A4">
        <w:rPr>
          <w:rFonts w:asciiTheme="majorHAnsi" w:hAnsiTheme="majorHAnsi" w:cstheme="majorBidi"/>
          <w:sz w:val="20"/>
          <w:szCs w:val="20"/>
          <w:lang w:val="nn-NO"/>
        </w:rPr>
        <w:t>1.desember</w:t>
      </w:r>
      <w:r w:rsidR="00876C6A" w:rsidRPr="008678A4">
        <w:rPr>
          <w:rFonts w:asciiTheme="majorHAnsi" w:hAnsiTheme="majorHAnsi" w:cstheme="majorBidi"/>
          <w:sz w:val="20"/>
          <w:szCs w:val="20"/>
          <w:lang w:val="nn-NO"/>
        </w:rPr>
        <w:t xml:space="preserve"> </w:t>
      </w:r>
      <w:r w:rsidR="005652DF" w:rsidRPr="008678A4">
        <w:rPr>
          <w:rFonts w:asciiTheme="majorHAnsi" w:hAnsiTheme="majorHAnsi" w:cstheme="majorBidi"/>
          <w:sz w:val="20"/>
          <w:szCs w:val="20"/>
          <w:lang w:val="nn-NO"/>
        </w:rPr>
        <w:t xml:space="preserve">og 1. juni. </w:t>
      </w:r>
    </w:p>
    <w:p w14:paraId="0628DFB2" w14:textId="2135043F" w:rsidR="005652DF" w:rsidRPr="00BE6D4F" w:rsidRDefault="005652DF" w:rsidP="001C1766">
      <w:pPr>
        <w:pStyle w:val="Overskriftforinnholdsfortegnelse"/>
        <w:numPr>
          <w:ilvl w:val="0"/>
          <w:numId w:val="1"/>
        </w:numPr>
        <w:spacing w:before="0" w:line="240" w:lineRule="auto"/>
        <w:rPr>
          <w:b/>
          <w:bCs/>
          <w:sz w:val="22"/>
          <w:szCs w:val="22"/>
          <w:lang w:val="nn-NO"/>
        </w:rPr>
      </w:pPr>
      <w:bookmarkStart w:id="9" w:name="_Toc69388636"/>
      <w:r w:rsidRPr="00BE6D4F">
        <w:rPr>
          <w:b/>
          <w:bCs/>
          <w:sz w:val="22"/>
          <w:szCs w:val="22"/>
          <w:lang w:val="nn-NO"/>
        </w:rPr>
        <w:t>Samarbeidsforum</w:t>
      </w:r>
      <w:bookmarkEnd w:id="9"/>
      <w:r w:rsidR="00554EF6" w:rsidRPr="00BE6D4F">
        <w:rPr>
          <w:b/>
          <w:bCs/>
          <w:sz w:val="22"/>
          <w:szCs w:val="22"/>
          <w:lang w:val="nn-NO"/>
        </w:rPr>
        <w:t xml:space="preserve"> og kompetanseutvikling</w:t>
      </w:r>
    </w:p>
    <w:p w14:paraId="48498633" w14:textId="77777777" w:rsidR="000B44BD" w:rsidRPr="00BE6D4F" w:rsidRDefault="000B44BD" w:rsidP="00457C0A">
      <w:pPr>
        <w:rPr>
          <w:sz w:val="20"/>
          <w:szCs w:val="20"/>
          <w:lang w:val="nn-NO" w:eastAsia="nb-NO"/>
        </w:rPr>
      </w:pPr>
    </w:p>
    <w:p w14:paraId="691A550D" w14:textId="25F1F8FF" w:rsidR="005652DF" w:rsidRPr="00BE6D4F" w:rsidRDefault="00C020AE" w:rsidP="53234CDE">
      <w:pPr>
        <w:spacing w:line="360" w:lineRule="auto"/>
        <w:rPr>
          <w:rFonts w:asciiTheme="majorHAnsi" w:hAnsiTheme="majorHAnsi"/>
          <w:sz w:val="20"/>
          <w:szCs w:val="20"/>
          <w:lang w:val="nn-NO"/>
        </w:rPr>
      </w:pPr>
      <w:r w:rsidRPr="53234CDE">
        <w:rPr>
          <w:rFonts w:asciiTheme="majorHAnsi" w:hAnsiTheme="majorHAnsi"/>
          <w:sz w:val="20"/>
          <w:szCs w:val="20"/>
          <w:lang w:val="nn-NO"/>
        </w:rPr>
        <w:t>S</w:t>
      </w:r>
      <w:r w:rsidR="005652DF" w:rsidRPr="53234CDE">
        <w:rPr>
          <w:rFonts w:asciiTheme="majorHAnsi" w:hAnsiTheme="majorHAnsi"/>
          <w:sz w:val="20"/>
          <w:szCs w:val="20"/>
          <w:lang w:val="nn-NO"/>
        </w:rPr>
        <w:t xml:space="preserve">tudentar, representantar frå praksisstad og HVL </w:t>
      </w:r>
      <w:r w:rsidRPr="53234CDE">
        <w:rPr>
          <w:rFonts w:asciiTheme="majorHAnsi" w:hAnsiTheme="majorHAnsi"/>
          <w:sz w:val="20"/>
          <w:szCs w:val="20"/>
          <w:lang w:val="nn-NO"/>
        </w:rPr>
        <w:t xml:space="preserve">deltek </w:t>
      </w:r>
      <w:r w:rsidR="005652DF" w:rsidRPr="53234CDE">
        <w:rPr>
          <w:rFonts w:asciiTheme="majorHAnsi" w:hAnsiTheme="majorHAnsi"/>
          <w:sz w:val="20"/>
          <w:szCs w:val="20"/>
          <w:lang w:val="nn-NO"/>
        </w:rPr>
        <w:t>i ulike samarbeidsfor</w:t>
      </w:r>
      <w:r w:rsidR="23234AAC" w:rsidRPr="53234CDE">
        <w:rPr>
          <w:rFonts w:asciiTheme="majorHAnsi" w:hAnsiTheme="majorHAnsi"/>
          <w:sz w:val="20"/>
          <w:szCs w:val="20"/>
          <w:lang w:val="nn-NO"/>
        </w:rPr>
        <w:t xml:space="preserve">um </w:t>
      </w:r>
      <w:r w:rsidR="00CC40A6" w:rsidRPr="53234CDE">
        <w:rPr>
          <w:rFonts w:asciiTheme="majorHAnsi" w:hAnsiTheme="majorHAnsi"/>
          <w:sz w:val="20"/>
          <w:szCs w:val="20"/>
          <w:lang w:val="nn-NO"/>
        </w:rPr>
        <w:t>(fysisk</w:t>
      </w:r>
      <w:r w:rsidR="00E25A01" w:rsidRPr="53234CDE">
        <w:rPr>
          <w:rFonts w:asciiTheme="majorHAnsi" w:hAnsiTheme="majorHAnsi"/>
          <w:sz w:val="20"/>
          <w:szCs w:val="20"/>
          <w:lang w:val="nn-NO"/>
        </w:rPr>
        <w:t>e</w:t>
      </w:r>
      <w:r w:rsidR="00CC40A6" w:rsidRPr="53234CDE">
        <w:rPr>
          <w:rFonts w:asciiTheme="majorHAnsi" w:hAnsiTheme="majorHAnsi"/>
          <w:sz w:val="20"/>
          <w:szCs w:val="20"/>
          <w:lang w:val="nn-NO"/>
        </w:rPr>
        <w:t xml:space="preserve"> e</w:t>
      </w:r>
      <w:r w:rsidR="00DF6342" w:rsidRPr="53234CDE">
        <w:rPr>
          <w:rFonts w:asciiTheme="majorHAnsi" w:hAnsiTheme="majorHAnsi"/>
          <w:sz w:val="20"/>
          <w:szCs w:val="20"/>
          <w:lang w:val="nn-NO"/>
        </w:rPr>
        <w:t>ller digital</w:t>
      </w:r>
      <w:r w:rsidR="00E25A01" w:rsidRPr="53234CDE">
        <w:rPr>
          <w:rFonts w:asciiTheme="majorHAnsi" w:hAnsiTheme="majorHAnsi"/>
          <w:sz w:val="20"/>
          <w:szCs w:val="20"/>
          <w:lang w:val="nn-NO"/>
        </w:rPr>
        <w:t>e møte</w:t>
      </w:r>
      <w:r w:rsidR="00DF6342" w:rsidRPr="53234CDE">
        <w:rPr>
          <w:rFonts w:asciiTheme="majorHAnsi" w:hAnsiTheme="majorHAnsi"/>
          <w:sz w:val="20"/>
          <w:szCs w:val="20"/>
          <w:lang w:val="nn-NO"/>
        </w:rPr>
        <w:t xml:space="preserve">) </w:t>
      </w:r>
      <w:r w:rsidR="005652DF" w:rsidRPr="53234CDE">
        <w:rPr>
          <w:rFonts w:asciiTheme="majorHAnsi" w:hAnsiTheme="majorHAnsi"/>
          <w:sz w:val="20"/>
          <w:szCs w:val="20"/>
          <w:lang w:val="nn-NO"/>
        </w:rPr>
        <w:t xml:space="preserve">før, undervegs og etter praksisperiodane. HVL utarbeider planar for samarbeid saman med praksisfeltet. </w:t>
      </w:r>
    </w:p>
    <w:p w14:paraId="0BB3393A" w14:textId="77777777" w:rsidR="00554EF6" w:rsidRPr="00BE6D4F" w:rsidRDefault="00554EF6" w:rsidP="00CC2E68">
      <w:pPr>
        <w:rPr>
          <w:rFonts w:asciiTheme="majorHAnsi" w:hAnsiTheme="majorHAnsi" w:cstheme="majorHAnsi"/>
          <w:sz w:val="20"/>
          <w:szCs w:val="20"/>
          <w:lang w:val="nn-NO"/>
        </w:rPr>
      </w:pPr>
    </w:p>
    <w:p w14:paraId="4275D7B5" w14:textId="62864E67" w:rsidR="005652DF" w:rsidRPr="00BE6D4F" w:rsidRDefault="005652DF" w:rsidP="007D6C98">
      <w:pPr>
        <w:spacing w:line="360" w:lineRule="auto"/>
        <w:rPr>
          <w:rFonts w:asciiTheme="majorHAnsi" w:hAnsiTheme="majorHAnsi"/>
          <w:sz w:val="20"/>
          <w:szCs w:val="20"/>
          <w:lang w:val="nn-NO"/>
        </w:rPr>
      </w:pPr>
      <w:r w:rsidRPr="00BE6D4F">
        <w:rPr>
          <w:rFonts w:asciiTheme="majorHAnsi" w:hAnsiTheme="majorHAnsi"/>
          <w:sz w:val="20"/>
          <w:szCs w:val="20"/>
          <w:lang w:val="nn-NO"/>
        </w:rPr>
        <w:t>Gjensidig kompetanseutvikling kan omfatte</w:t>
      </w:r>
      <w:r w:rsidR="007D6C98" w:rsidRPr="00BE6D4F">
        <w:rPr>
          <w:rFonts w:asciiTheme="majorHAnsi" w:hAnsiTheme="majorHAnsi"/>
          <w:sz w:val="20"/>
          <w:szCs w:val="20"/>
          <w:lang w:val="nn-NO"/>
        </w:rPr>
        <w:t>:</w:t>
      </w:r>
    </w:p>
    <w:p w14:paraId="3DE10C47" w14:textId="77777777"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utveksling av kunnskap og erfaringar som kan inngå i utvikling av skulen, praksisopplæringa og utdanninga som heilskap</w:t>
      </w:r>
    </w:p>
    <w:p w14:paraId="7DA0CB3E" w14:textId="7778CA0C"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vidareutdanning i rettleiing for praksislærarar</w:t>
      </w:r>
    </w:p>
    <w:p w14:paraId="1CA2065B" w14:textId="742C5DFE"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fagdagar, konferansar/seminar og forskingsdagar på HVL kor praksislærarar og leiarar vert invitert</w:t>
      </w:r>
      <w:r w:rsidR="006E05F9" w:rsidRPr="00BE6D4F">
        <w:rPr>
          <w:rFonts w:asciiTheme="majorHAnsi" w:eastAsiaTheme="minorEastAsia" w:hAnsiTheme="majorHAnsi" w:cstheme="minorBidi"/>
          <w:sz w:val="20"/>
          <w:szCs w:val="20"/>
        </w:rPr>
        <w:t>e</w:t>
      </w:r>
    </w:p>
    <w:p w14:paraId="0EDA9C37" w14:textId="77777777"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deltaking i forsking og utviklingsarbeid</w:t>
      </w:r>
    </w:p>
    <w:p w14:paraId="73A7A492" w14:textId="77777777" w:rsidR="005652DF" w:rsidRPr="00BE6D4F" w:rsidRDefault="005652DF" w:rsidP="00245697">
      <w:pPr>
        <w:pStyle w:val="Listeavsnitt"/>
        <w:numPr>
          <w:ilvl w:val="0"/>
          <w:numId w:val="43"/>
        </w:numPr>
        <w:spacing w:line="360" w:lineRule="auto"/>
        <w:ind w:left="360"/>
        <w:rPr>
          <w:rFonts w:asciiTheme="majorHAnsi" w:eastAsiaTheme="minorEastAsia" w:hAnsiTheme="majorHAnsi" w:cstheme="minorBidi"/>
          <w:sz w:val="20"/>
          <w:szCs w:val="20"/>
        </w:rPr>
      </w:pPr>
      <w:r w:rsidRPr="00BE6D4F">
        <w:rPr>
          <w:rFonts w:asciiTheme="majorHAnsi" w:eastAsiaTheme="minorEastAsia" w:hAnsiTheme="majorHAnsi" w:cstheme="minorBidi"/>
          <w:sz w:val="20"/>
          <w:szCs w:val="20"/>
        </w:rPr>
        <w:t>hospiteringsordningar</w:t>
      </w:r>
    </w:p>
    <w:p w14:paraId="57B16972" w14:textId="77777777" w:rsidR="00CC2E68" w:rsidRPr="00A5725E" w:rsidRDefault="00CC2E68" w:rsidP="003953A5">
      <w:pPr>
        <w:pStyle w:val="Listeavsnitt"/>
        <w:rPr>
          <w:rFonts w:cstheme="minorHAnsi"/>
        </w:rPr>
      </w:pPr>
    </w:p>
    <w:p w14:paraId="131ADA6E" w14:textId="37B1CC94" w:rsidR="005652DF" w:rsidRPr="00BE6D4F" w:rsidRDefault="00706935" w:rsidP="007D6C98">
      <w:pPr>
        <w:pStyle w:val="Overskriftforinnholdsfortegnelse"/>
        <w:numPr>
          <w:ilvl w:val="0"/>
          <w:numId w:val="1"/>
        </w:numPr>
        <w:spacing w:before="0" w:line="240" w:lineRule="auto"/>
        <w:rPr>
          <w:b/>
          <w:bCs/>
          <w:sz w:val="22"/>
          <w:szCs w:val="22"/>
          <w:lang w:val="nn-NO"/>
        </w:rPr>
      </w:pPr>
      <w:bookmarkStart w:id="10" w:name="_Toc69388638"/>
      <w:r w:rsidRPr="00BE6D4F">
        <w:rPr>
          <w:b/>
          <w:bCs/>
          <w:sz w:val="22"/>
          <w:szCs w:val="22"/>
          <w:lang w:val="nn-NO"/>
        </w:rPr>
        <w:t>Gje</w:t>
      </w:r>
      <w:r w:rsidR="005652DF" w:rsidRPr="00BE6D4F">
        <w:rPr>
          <w:b/>
          <w:bCs/>
          <w:sz w:val="22"/>
          <w:szCs w:val="22"/>
          <w:lang w:val="nn-NO"/>
        </w:rPr>
        <w:t xml:space="preserve">nsidig evaluering </w:t>
      </w:r>
      <w:bookmarkEnd w:id="10"/>
    </w:p>
    <w:p w14:paraId="352662F2" w14:textId="77777777" w:rsidR="000B44BD" w:rsidRPr="00BE6D4F" w:rsidRDefault="000B44BD" w:rsidP="00457C0A">
      <w:pPr>
        <w:rPr>
          <w:sz w:val="20"/>
          <w:szCs w:val="20"/>
          <w:lang w:val="nn-NO" w:eastAsia="nb-NO"/>
        </w:rPr>
      </w:pPr>
    </w:p>
    <w:p w14:paraId="083A5A06" w14:textId="77777777" w:rsidR="005652DF" w:rsidRPr="00BE6D4F" w:rsidRDefault="005652DF" w:rsidP="00E307F2">
      <w:pPr>
        <w:spacing w:line="360" w:lineRule="auto"/>
        <w:rPr>
          <w:rFonts w:asciiTheme="majorHAnsi" w:hAnsiTheme="majorHAnsi"/>
          <w:sz w:val="20"/>
          <w:szCs w:val="20"/>
          <w:lang w:val="nn-NO"/>
        </w:rPr>
      </w:pPr>
      <w:r w:rsidRPr="00BE6D4F">
        <w:rPr>
          <w:rFonts w:asciiTheme="majorHAnsi" w:hAnsiTheme="majorHAnsi"/>
          <w:sz w:val="20"/>
          <w:szCs w:val="20"/>
          <w:lang w:val="nn-NO"/>
        </w:rPr>
        <w:t xml:space="preserve">HVL har hovudansvar for evaluering av praksisstudiar. Evalueringa skal gjennomførast i samarbeid med studentar og praksisfelt, og i tråd med rammeverk for det systematiske arbeidet med kvalitet i utdanningane ved HVL. Evalueringar av praksisstudiar skal utformast slik at partane vert ivaretekne og kan nyttiggjere seg desse i forbetringsarbeidet. Resultata skal gjerast kjent i organisasjonane og danne grunnlag for kontinuerleg forbetringsarbeid. </w:t>
      </w:r>
    </w:p>
    <w:p w14:paraId="419C4FAA" w14:textId="77777777" w:rsidR="005652DF" w:rsidRPr="00BE6D4F" w:rsidRDefault="005652DF" w:rsidP="00457C0A">
      <w:pPr>
        <w:pStyle w:val="Overskriftforinnholdsfortegnelse"/>
        <w:numPr>
          <w:ilvl w:val="0"/>
          <w:numId w:val="0"/>
        </w:numPr>
        <w:spacing w:before="0" w:line="240" w:lineRule="auto"/>
        <w:ind w:left="502"/>
        <w:rPr>
          <w:sz w:val="20"/>
          <w:szCs w:val="20"/>
          <w:lang w:val="nn-NO"/>
        </w:rPr>
      </w:pPr>
    </w:p>
    <w:p w14:paraId="24A906C9" w14:textId="77777777" w:rsidR="005652DF" w:rsidRPr="00BE6D4F" w:rsidRDefault="005652DF" w:rsidP="00E307F2">
      <w:pPr>
        <w:pStyle w:val="Overskriftforinnholdsfortegnelse"/>
        <w:numPr>
          <w:ilvl w:val="0"/>
          <w:numId w:val="1"/>
        </w:numPr>
        <w:spacing w:before="0" w:line="240" w:lineRule="auto"/>
        <w:rPr>
          <w:b/>
          <w:bCs/>
          <w:sz w:val="22"/>
          <w:szCs w:val="22"/>
          <w:lang w:val="nn-NO"/>
        </w:rPr>
      </w:pPr>
      <w:bookmarkStart w:id="11" w:name="_Toc69388639"/>
      <w:r w:rsidRPr="00BE6D4F">
        <w:rPr>
          <w:b/>
          <w:bCs/>
          <w:sz w:val="22"/>
          <w:szCs w:val="22"/>
          <w:lang w:val="nn-NO"/>
        </w:rPr>
        <w:t>Informasjonsdeling og teieplikt</w:t>
      </w:r>
      <w:bookmarkEnd w:id="11"/>
    </w:p>
    <w:p w14:paraId="0A2BEFA8" w14:textId="77777777" w:rsidR="00151E34" w:rsidRPr="00BE6D4F" w:rsidRDefault="00151E34" w:rsidP="00457C0A">
      <w:pPr>
        <w:rPr>
          <w:sz w:val="20"/>
          <w:szCs w:val="20"/>
          <w:lang w:val="nn-NO" w:eastAsia="nb-NO"/>
        </w:rPr>
      </w:pPr>
    </w:p>
    <w:p w14:paraId="03761CE6" w14:textId="5A866955" w:rsidR="005652DF" w:rsidRDefault="1F2FE043" w:rsidP="001853CB">
      <w:pPr>
        <w:spacing w:line="360" w:lineRule="auto"/>
        <w:rPr>
          <w:rFonts w:asciiTheme="majorHAnsi" w:hAnsiTheme="majorHAnsi" w:cstheme="majorBidi"/>
          <w:sz w:val="20"/>
          <w:szCs w:val="20"/>
          <w:lang w:val="nn-NO"/>
        </w:rPr>
      </w:pPr>
      <w:r w:rsidRPr="00BE6D4F">
        <w:rPr>
          <w:rFonts w:asciiTheme="majorHAnsi" w:hAnsiTheme="majorHAnsi" w:cstheme="majorBidi"/>
          <w:sz w:val="20"/>
          <w:szCs w:val="20"/>
          <w:lang w:val="nn-NO"/>
        </w:rPr>
        <w:t>Alle partar skal sørge for forsvarleg kommunikasjon samt oppbevaring av dokument og anna materiale av betydning for samarbeidet, uansett form. Partane er pålagd teieplikt etter forvaltningslova §§ 13. Studentar er og underlagt gjeldande lov- og regelverk for personalet ved den aktuelle p</w:t>
      </w:r>
      <w:r w:rsidR="05F691DF" w:rsidRPr="00BE6D4F">
        <w:rPr>
          <w:rFonts w:asciiTheme="majorHAnsi" w:hAnsiTheme="majorHAnsi" w:cstheme="majorBidi"/>
          <w:sz w:val="20"/>
          <w:szCs w:val="20"/>
          <w:lang w:val="nn-NO"/>
        </w:rPr>
        <w:t>artnar</w:t>
      </w:r>
      <w:r w:rsidRPr="00BE6D4F">
        <w:rPr>
          <w:rFonts w:asciiTheme="majorHAnsi" w:hAnsiTheme="majorHAnsi" w:cstheme="majorBidi"/>
          <w:sz w:val="20"/>
          <w:szCs w:val="20"/>
          <w:lang w:val="nn-NO"/>
        </w:rPr>
        <w:t>skulen. Studentane signerer teieplikt i samband med semesterregistrering ved studiestart. P</w:t>
      </w:r>
      <w:r w:rsidR="1D021C86" w:rsidRPr="00BE6D4F">
        <w:rPr>
          <w:rFonts w:asciiTheme="majorHAnsi" w:hAnsiTheme="majorHAnsi" w:cstheme="majorBidi"/>
          <w:sz w:val="20"/>
          <w:szCs w:val="20"/>
          <w:lang w:val="nn-NO"/>
        </w:rPr>
        <w:t>artnar</w:t>
      </w:r>
      <w:r w:rsidRPr="00BE6D4F">
        <w:rPr>
          <w:rFonts w:asciiTheme="majorHAnsi" w:hAnsiTheme="majorHAnsi" w:cstheme="majorBidi"/>
          <w:sz w:val="20"/>
          <w:szCs w:val="20"/>
          <w:lang w:val="nn-NO"/>
        </w:rPr>
        <w:t>skulen har høve til å be studentane signere eiga teieplikt.</w:t>
      </w:r>
    </w:p>
    <w:p w14:paraId="659A45C3" w14:textId="77777777" w:rsidR="00946210" w:rsidRPr="00937996" w:rsidRDefault="00946210" w:rsidP="00946210">
      <w:pPr>
        <w:spacing w:line="360" w:lineRule="auto"/>
        <w:rPr>
          <w:rFonts w:asciiTheme="majorHAnsi" w:hAnsiTheme="majorHAnsi"/>
          <w:sz w:val="20"/>
          <w:szCs w:val="20"/>
          <w:lang w:val="nn-NO"/>
        </w:rPr>
      </w:pPr>
      <w:r>
        <w:rPr>
          <w:rFonts w:ascii="Calibri Light" w:hAnsi="Calibri Light" w:cs="Calibri Light"/>
          <w:sz w:val="20"/>
          <w:szCs w:val="20"/>
          <w:lang w:val="nn-NO"/>
        </w:rPr>
        <w:t>Alle partar pliktar å sørge for at personvernet vert ivareteke. HVL er behandlingsansvarleg institusjon, og har dermed overordna ansvar for å sikre at studentar følger personvernregelverket.</w:t>
      </w:r>
    </w:p>
    <w:p w14:paraId="097A49A6" w14:textId="77777777" w:rsidR="003953A5" w:rsidRPr="00740E34" w:rsidRDefault="003953A5" w:rsidP="003953A5">
      <w:pPr>
        <w:rPr>
          <w:rFonts w:asciiTheme="minorHAnsi" w:hAnsiTheme="minorHAnsi" w:cstheme="minorHAnsi"/>
          <w:lang w:val="nn-NO"/>
        </w:rPr>
      </w:pPr>
    </w:p>
    <w:p w14:paraId="7EAEBC1E" w14:textId="77777777" w:rsidR="005652DF" w:rsidRPr="00BE6D4F" w:rsidRDefault="005652DF" w:rsidP="001853CB">
      <w:pPr>
        <w:pStyle w:val="Overskriftforinnholdsfortegnelse"/>
        <w:numPr>
          <w:ilvl w:val="0"/>
          <w:numId w:val="1"/>
        </w:numPr>
        <w:spacing w:before="0" w:line="240" w:lineRule="auto"/>
        <w:rPr>
          <w:b/>
          <w:bCs/>
          <w:sz w:val="22"/>
          <w:szCs w:val="22"/>
          <w:lang w:val="nn-NO"/>
        </w:rPr>
      </w:pPr>
      <w:r w:rsidRPr="00740E34">
        <w:rPr>
          <w:b/>
          <w:bCs/>
          <w:sz w:val="24"/>
          <w:szCs w:val="24"/>
          <w:lang w:val="nn-NO"/>
        </w:rPr>
        <w:t xml:space="preserve"> </w:t>
      </w:r>
      <w:bookmarkStart w:id="12" w:name="_Toc69388641"/>
      <w:r w:rsidRPr="00BE6D4F">
        <w:rPr>
          <w:b/>
          <w:bCs/>
          <w:sz w:val="22"/>
          <w:szCs w:val="22"/>
          <w:lang w:val="nn-NO"/>
        </w:rPr>
        <w:t>Forsikring</w:t>
      </w:r>
      <w:bookmarkEnd w:id="12"/>
    </w:p>
    <w:p w14:paraId="41719F33" w14:textId="77777777" w:rsidR="00B95B0E" w:rsidRPr="00BE6D4F" w:rsidRDefault="00B95B0E" w:rsidP="00457C0A">
      <w:pPr>
        <w:rPr>
          <w:sz w:val="20"/>
          <w:szCs w:val="20"/>
          <w:lang w:val="nn-NO" w:eastAsia="nb-NO"/>
        </w:rPr>
      </w:pPr>
    </w:p>
    <w:p w14:paraId="72FB7EED" w14:textId="77777777" w:rsidR="004565AE" w:rsidRPr="009B5C23" w:rsidRDefault="004565AE" w:rsidP="004565AE">
      <w:pPr>
        <w:spacing w:line="360" w:lineRule="auto"/>
        <w:rPr>
          <w:rFonts w:asciiTheme="majorHAnsi" w:hAnsiTheme="majorHAnsi"/>
          <w:sz w:val="20"/>
          <w:szCs w:val="20"/>
          <w:lang w:val="nn-NO"/>
        </w:rPr>
      </w:pPr>
      <w:r w:rsidRPr="009B5C23">
        <w:rPr>
          <w:rFonts w:asciiTheme="majorHAnsi" w:hAnsiTheme="majorHAnsi"/>
          <w:sz w:val="20"/>
          <w:szCs w:val="20"/>
          <w:lang w:val="nn-NO"/>
        </w:rPr>
        <w:t>Studentar i pedagogisk praksis er rekna som arbeidstakarar etter yrkesskadeforsikringslova § 2 b og skadeserstatningslova § 2-1, og skal vere dekka av forsikringa til praksisstaden.</w:t>
      </w:r>
    </w:p>
    <w:p w14:paraId="77DE7274" w14:textId="77777777" w:rsidR="003953A5" w:rsidRPr="00BE6D4F" w:rsidRDefault="003953A5" w:rsidP="003953A5">
      <w:pPr>
        <w:rPr>
          <w:rFonts w:asciiTheme="minorHAnsi" w:eastAsia="Times New Roman" w:hAnsiTheme="minorHAnsi" w:cstheme="minorHAnsi"/>
          <w:sz w:val="20"/>
          <w:szCs w:val="20"/>
          <w:lang w:val="nn-NO"/>
        </w:rPr>
      </w:pPr>
    </w:p>
    <w:p w14:paraId="437D4AA0" w14:textId="167042AF" w:rsidR="005652DF" w:rsidRPr="00BE6D4F" w:rsidRDefault="00AB6C68" w:rsidP="00DA37D1">
      <w:pPr>
        <w:pStyle w:val="Overskriftforinnholdsfortegnelse"/>
        <w:numPr>
          <w:ilvl w:val="0"/>
          <w:numId w:val="1"/>
        </w:numPr>
        <w:spacing w:before="0" w:line="240" w:lineRule="auto"/>
        <w:rPr>
          <w:b/>
          <w:bCs/>
          <w:sz w:val="22"/>
          <w:szCs w:val="22"/>
          <w:lang w:val="nn-NO"/>
        </w:rPr>
      </w:pPr>
      <w:r w:rsidRPr="00BE6D4F">
        <w:rPr>
          <w:b/>
          <w:bCs/>
          <w:sz w:val="22"/>
          <w:szCs w:val="22"/>
          <w:lang w:val="nn-NO"/>
        </w:rPr>
        <w:t xml:space="preserve"> Oppseiing</w:t>
      </w:r>
    </w:p>
    <w:p w14:paraId="409A8032" w14:textId="77777777" w:rsidR="00B95B0E" w:rsidRPr="00BE6D4F" w:rsidRDefault="00B95B0E" w:rsidP="00457C0A">
      <w:pPr>
        <w:rPr>
          <w:sz w:val="20"/>
          <w:szCs w:val="20"/>
          <w:lang w:val="nn-NO" w:eastAsia="nb-NO"/>
        </w:rPr>
      </w:pPr>
    </w:p>
    <w:p w14:paraId="638DA3E4" w14:textId="1B3BD600" w:rsidR="007F3696" w:rsidRPr="00BE6D4F" w:rsidRDefault="00AB6C68" w:rsidP="00DB6F73">
      <w:pPr>
        <w:spacing w:line="360" w:lineRule="auto"/>
        <w:rPr>
          <w:rFonts w:asciiTheme="majorHAnsi" w:hAnsiTheme="majorHAnsi"/>
          <w:sz w:val="20"/>
          <w:szCs w:val="20"/>
          <w:lang w:val="nn-NO"/>
        </w:rPr>
      </w:pPr>
      <w:r w:rsidRPr="00BE6D4F">
        <w:rPr>
          <w:rFonts w:asciiTheme="majorHAnsi" w:hAnsiTheme="majorHAnsi"/>
          <w:sz w:val="20"/>
          <w:szCs w:val="20"/>
          <w:lang w:val="nn-NO"/>
        </w:rPr>
        <w:t xml:space="preserve">Begge partar kan skriftleg sei opp eller be om reforhandling av avtalen med seks månaders frist. Endringar i lov- eller planverk for utdanningane kan vere grunnlag for reforhandling. </w:t>
      </w:r>
      <w:r w:rsidR="007F3696" w:rsidRPr="00BE6D4F">
        <w:rPr>
          <w:rFonts w:asciiTheme="majorHAnsi" w:hAnsiTheme="majorHAnsi"/>
          <w:sz w:val="20"/>
          <w:szCs w:val="20"/>
          <w:lang w:val="nn-NO"/>
        </w:rPr>
        <w:t xml:space="preserve">Partane skal halde kvarandre gjensidig informert så tidleg </w:t>
      </w:r>
      <w:r w:rsidR="007F3696" w:rsidRPr="00BE6D4F">
        <w:rPr>
          <w:rFonts w:asciiTheme="majorHAnsi" w:hAnsiTheme="majorHAnsi"/>
          <w:sz w:val="20"/>
          <w:szCs w:val="20"/>
          <w:lang w:val="nn-NO"/>
        </w:rPr>
        <w:lastRenderedPageBreak/>
        <w:t xml:space="preserve">som mogleg om planar, tiltak og situasjonar som kan påverke omfanget av partane sine plikter, slik at endringar kan planleggast og gjennomførast i forsvarlege former. </w:t>
      </w:r>
    </w:p>
    <w:p w14:paraId="29CCD02D" w14:textId="77777777" w:rsidR="00002750" w:rsidRDefault="00002750" w:rsidP="00DB6F73">
      <w:pPr>
        <w:spacing w:line="360" w:lineRule="auto"/>
        <w:rPr>
          <w:rFonts w:asciiTheme="majorHAnsi" w:hAnsiTheme="majorHAnsi"/>
          <w:sz w:val="20"/>
          <w:szCs w:val="20"/>
          <w:lang w:val="nn-NO"/>
        </w:rPr>
      </w:pPr>
    </w:p>
    <w:p w14:paraId="02920F0F" w14:textId="3216A536" w:rsidR="00180538" w:rsidRDefault="00180538" w:rsidP="00DB6F73">
      <w:pPr>
        <w:spacing w:line="360" w:lineRule="auto"/>
        <w:rPr>
          <w:rFonts w:asciiTheme="majorHAnsi" w:hAnsiTheme="majorHAnsi"/>
          <w:sz w:val="20"/>
          <w:szCs w:val="20"/>
          <w:lang w:val="nn-NO"/>
        </w:rPr>
      </w:pPr>
      <w:r w:rsidRPr="00BE6D4F">
        <w:rPr>
          <w:rFonts w:asciiTheme="majorHAnsi" w:hAnsiTheme="majorHAnsi"/>
          <w:sz w:val="20"/>
          <w:szCs w:val="20"/>
          <w:lang w:val="nn-NO"/>
        </w:rPr>
        <w:t xml:space="preserve">Dersom det oppstår tvist om tolking eller gjennomføring av denne avtalen, skal det løysast gjennom drøftingar </w:t>
      </w:r>
      <w:r w:rsidR="00A07B95" w:rsidRPr="00BE6D4F">
        <w:rPr>
          <w:rFonts w:asciiTheme="majorHAnsi" w:hAnsiTheme="majorHAnsi"/>
          <w:sz w:val="20"/>
          <w:szCs w:val="20"/>
          <w:lang w:val="nn-NO"/>
        </w:rPr>
        <w:t>e</w:t>
      </w:r>
      <w:r w:rsidRPr="00BE6D4F">
        <w:rPr>
          <w:rFonts w:asciiTheme="majorHAnsi" w:hAnsiTheme="majorHAnsi"/>
          <w:sz w:val="20"/>
          <w:szCs w:val="20"/>
          <w:lang w:val="nn-NO"/>
        </w:rPr>
        <w:t>ller reforhandlingar mellom partane.</w:t>
      </w:r>
    </w:p>
    <w:p w14:paraId="7C7C54AF" w14:textId="77777777" w:rsidR="00BE6D4F" w:rsidRPr="00BE6D4F" w:rsidRDefault="00BE6D4F" w:rsidP="00DB6F73">
      <w:pPr>
        <w:spacing w:line="360" w:lineRule="auto"/>
        <w:rPr>
          <w:rFonts w:asciiTheme="majorHAnsi" w:hAnsiTheme="majorHAnsi"/>
          <w:sz w:val="20"/>
          <w:szCs w:val="20"/>
          <w:lang w:val="nn-NO"/>
        </w:rPr>
      </w:pPr>
    </w:p>
    <w:p w14:paraId="6A40A85C" w14:textId="1F47456E" w:rsidR="005652DF" w:rsidRPr="00BE6D4F" w:rsidRDefault="005652DF" w:rsidP="00AD0B8F">
      <w:pPr>
        <w:pStyle w:val="Overskriftforinnholdsfortegnelse"/>
        <w:numPr>
          <w:ilvl w:val="0"/>
          <w:numId w:val="1"/>
        </w:numPr>
        <w:spacing w:before="0" w:line="240" w:lineRule="auto"/>
        <w:rPr>
          <w:b/>
          <w:bCs/>
          <w:sz w:val="22"/>
          <w:szCs w:val="22"/>
          <w:lang w:val="nn-NO"/>
        </w:rPr>
      </w:pPr>
      <w:r w:rsidRPr="00BE6D4F">
        <w:rPr>
          <w:b/>
          <w:bCs/>
          <w:sz w:val="22"/>
          <w:szCs w:val="22"/>
          <w:lang w:val="nn-NO"/>
        </w:rPr>
        <w:t>Signaturar</w:t>
      </w:r>
    </w:p>
    <w:p w14:paraId="0C3F5C9D" w14:textId="77777777" w:rsidR="00FD37DF" w:rsidRPr="00FD37DF" w:rsidRDefault="00FD37DF" w:rsidP="00FD37DF">
      <w:pPr>
        <w:rPr>
          <w:lang w:val="nn-NO" w:eastAsia="nb-NO"/>
        </w:rPr>
      </w:pPr>
    </w:p>
    <w:tbl>
      <w:tblPr>
        <w:tblStyle w:val="Tabellrutenett"/>
        <w:tblW w:w="0" w:type="auto"/>
        <w:tblLook w:val="04A0" w:firstRow="1" w:lastRow="0" w:firstColumn="1" w:lastColumn="0" w:noHBand="0" w:noVBand="1"/>
      </w:tblPr>
      <w:tblGrid>
        <w:gridCol w:w="5198"/>
        <w:gridCol w:w="4713"/>
      </w:tblGrid>
      <w:tr w:rsidR="005652DF" w:rsidRPr="00BE6D4F" w14:paraId="10292675" w14:textId="77777777" w:rsidTr="647D32DF">
        <w:tc>
          <w:tcPr>
            <w:tcW w:w="5198" w:type="dxa"/>
          </w:tcPr>
          <w:p w14:paraId="6C45B288" w14:textId="77777777" w:rsidR="005652DF" w:rsidRPr="00BE6D4F" w:rsidRDefault="005652DF" w:rsidP="00FD0ED2">
            <w:pPr>
              <w:rPr>
                <w:rFonts w:ascii="Calibri Light" w:hAnsi="Calibri Light" w:cs="Calibri Light"/>
                <w:sz w:val="20"/>
                <w:szCs w:val="20"/>
                <w:lang w:val="nn-NO" w:eastAsia="nb-NO"/>
              </w:rPr>
            </w:pPr>
            <w:r w:rsidRPr="00BE6D4F">
              <w:rPr>
                <w:rFonts w:ascii="Calibri Light" w:hAnsi="Calibri Light" w:cs="Calibri Light"/>
                <w:sz w:val="20"/>
                <w:szCs w:val="20"/>
                <w:lang w:val="nn-NO" w:eastAsia="nb-NO"/>
              </w:rPr>
              <w:t>Dato:</w:t>
            </w:r>
          </w:p>
          <w:p w14:paraId="48DEF342" w14:textId="77777777" w:rsidR="005652DF" w:rsidRPr="00BE6D4F" w:rsidRDefault="005652DF" w:rsidP="00FD0ED2">
            <w:pPr>
              <w:rPr>
                <w:rFonts w:ascii="Calibri Light" w:hAnsi="Calibri Light" w:cs="Calibri Light"/>
                <w:sz w:val="20"/>
                <w:szCs w:val="20"/>
                <w:lang w:val="nn-NO" w:eastAsia="nb-NO"/>
              </w:rPr>
            </w:pPr>
          </w:p>
          <w:p w14:paraId="2C26FB87" w14:textId="11A7E72F" w:rsidR="005652DF" w:rsidRPr="00BE6D4F" w:rsidRDefault="1F2FE043" w:rsidP="00FD0ED2">
            <w:pPr>
              <w:rPr>
                <w:rFonts w:ascii="Calibri Light" w:hAnsi="Calibri Light" w:cs="Calibri Light"/>
                <w:sz w:val="20"/>
                <w:szCs w:val="20"/>
                <w:lang w:val="nn-NO" w:eastAsia="nb-NO"/>
              </w:rPr>
            </w:pPr>
            <w:r w:rsidRPr="00BE6D4F">
              <w:rPr>
                <w:rFonts w:ascii="Calibri Light" w:hAnsi="Calibri Light" w:cs="Calibri Light"/>
                <w:sz w:val="20"/>
                <w:szCs w:val="20"/>
                <w:lang w:val="nn-NO" w:eastAsia="nb-NO"/>
              </w:rPr>
              <w:t>For p</w:t>
            </w:r>
            <w:r w:rsidR="0BD8F621" w:rsidRPr="00BE6D4F">
              <w:rPr>
                <w:rFonts w:ascii="Calibri Light" w:hAnsi="Calibri Light" w:cs="Calibri Light"/>
                <w:sz w:val="20"/>
                <w:szCs w:val="20"/>
                <w:lang w:val="nn-NO" w:eastAsia="nb-NO"/>
              </w:rPr>
              <w:t>artnar</w:t>
            </w:r>
            <w:r w:rsidRPr="00BE6D4F">
              <w:rPr>
                <w:rFonts w:ascii="Calibri Light" w:hAnsi="Calibri Light" w:cs="Calibri Light"/>
                <w:sz w:val="20"/>
                <w:szCs w:val="20"/>
                <w:lang w:val="nn-NO" w:eastAsia="nb-NO"/>
              </w:rPr>
              <w:t>skule:</w:t>
            </w:r>
          </w:p>
          <w:p w14:paraId="6E8C27A2" w14:textId="77777777" w:rsidR="005652DF" w:rsidRPr="00BE6D4F" w:rsidRDefault="005652DF" w:rsidP="00FD0ED2">
            <w:pPr>
              <w:rPr>
                <w:rFonts w:ascii="Calibri Light" w:hAnsi="Calibri Light" w:cs="Calibri Light"/>
                <w:sz w:val="20"/>
                <w:szCs w:val="20"/>
                <w:lang w:val="nn-NO" w:eastAsia="nb-NO"/>
              </w:rPr>
            </w:pPr>
          </w:p>
          <w:p w14:paraId="11D95788" w14:textId="77777777" w:rsidR="005652DF" w:rsidRPr="00BE6D4F" w:rsidRDefault="005652DF" w:rsidP="00FD0ED2">
            <w:pPr>
              <w:rPr>
                <w:rFonts w:ascii="Calibri Light" w:hAnsi="Calibri Light" w:cs="Calibri Light"/>
                <w:sz w:val="20"/>
                <w:szCs w:val="20"/>
                <w:lang w:val="nn-NO" w:eastAsia="nb-NO"/>
              </w:rPr>
            </w:pPr>
            <w:r w:rsidRPr="00BE6D4F">
              <w:rPr>
                <w:rFonts w:ascii="Calibri Light" w:hAnsi="Calibri Light" w:cs="Calibri Light"/>
                <w:sz w:val="20"/>
                <w:szCs w:val="20"/>
                <w:lang w:val="nn-NO" w:eastAsia="nb-NO"/>
              </w:rPr>
              <w:t>____________________________________________</w:t>
            </w:r>
          </w:p>
          <w:p w14:paraId="59FFC29D" w14:textId="77777777" w:rsidR="005652DF" w:rsidRPr="00BE6D4F" w:rsidRDefault="005652DF" w:rsidP="00FD0ED2">
            <w:pPr>
              <w:rPr>
                <w:sz w:val="20"/>
                <w:szCs w:val="20"/>
                <w:lang w:val="nn-NO" w:eastAsia="nb-NO"/>
              </w:rPr>
            </w:pPr>
            <w:r w:rsidRPr="00BE6D4F">
              <w:rPr>
                <w:rFonts w:ascii="Calibri Light" w:hAnsi="Calibri Light" w:cs="Calibri Light"/>
                <w:sz w:val="20"/>
                <w:szCs w:val="20"/>
                <w:lang w:val="nn-NO" w:eastAsia="nb-NO"/>
              </w:rPr>
              <w:t>Rektor</w:t>
            </w:r>
          </w:p>
        </w:tc>
        <w:tc>
          <w:tcPr>
            <w:tcW w:w="4713" w:type="dxa"/>
          </w:tcPr>
          <w:p w14:paraId="43D9E271" w14:textId="77777777" w:rsidR="005652DF" w:rsidRPr="00BE6D4F" w:rsidRDefault="005652DF" w:rsidP="00FD0ED2">
            <w:pPr>
              <w:spacing w:after="160" w:line="259" w:lineRule="auto"/>
              <w:rPr>
                <w:rFonts w:ascii="Calibri Light" w:hAnsi="Calibri Light" w:cs="Calibri Light"/>
                <w:sz w:val="20"/>
                <w:szCs w:val="20"/>
                <w:lang w:val="nn-NO"/>
              </w:rPr>
            </w:pPr>
            <w:r w:rsidRPr="00BE6D4F">
              <w:rPr>
                <w:rFonts w:ascii="Calibri Light" w:hAnsi="Calibri Light" w:cs="Calibri Light"/>
                <w:sz w:val="20"/>
                <w:szCs w:val="20"/>
                <w:lang w:val="nn-NO"/>
              </w:rPr>
              <w:t xml:space="preserve">For HVL: </w:t>
            </w:r>
          </w:p>
          <w:p w14:paraId="18D0E7FD" w14:textId="106A573C" w:rsidR="005652DF" w:rsidRPr="00BE6D4F" w:rsidRDefault="002A7C57" w:rsidP="00FD0ED2">
            <w:pPr>
              <w:spacing w:after="160" w:line="259" w:lineRule="auto"/>
              <w:rPr>
                <w:rFonts w:ascii="Calibri Light" w:hAnsi="Calibri Light" w:cs="Calibri Light"/>
                <w:sz w:val="20"/>
                <w:szCs w:val="20"/>
                <w:lang w:val="nn-NO"/>
              </w:rPr>
            </w:pPr>
            <w:r w:rsidRPr="002A7C57">
              <w:rPr>
                <w:rFonts w:ascii="Calibri Light" w:hAnsi="Calibri Light" w:cs="Calibri Light"/>
                <w:sz w:val="20"/>
                <w:szCs w:val="20"/>
                <w:lang w:val="nn-NO"/>
              </w:rPr>
              <w:t>Laila Elise Vindenes</w:t>
            </w:r>
            <w:r w:rsidR="005652DF" w:rsidRPr="00BE6D4F">
              <w:rPr>
                <w:rFonts w:ascii="Calibri Light" w:hAnsi="Calibri Light" w:cs="Calibri Light"/>
                <w:sz w:val="20"/>
                <w:szCs w:val="20"/>
                <w:lang w:val="nn-NO"/>
              </w:rPr>
              <w:t xml:space="preserve"> </w:t>
            </w:r>
            <w:r>
              <w:rPr>
                <w:rFonts w:ascii="Calibri Light" w:hAnsi="Calibri Light" w:cs="Calibri Light"/>
                <w:sz w:val="20"/>
                <w:szCs w:val="20"/>
                <w:lang w:val="nn-NO"/>
              </w:rPr>
              <w:t>–</w:t>
            </w:r>
            <w:r w:rsidR="005652DF" w:rsidRPr="00BE6D4F">
              <w:rPr>
                <w:rFonts w:ascii="Calibri Light" w:hAnsi="Calibri Light" w:cs="Calibri Light"/>
                <w:sz w:val="20"/>
                <w:szCs w:val="20"/>
                <w:lang w:val="nn-NO"/>
              </w:rPr>
              <w:t xml:space="preserve"> </w:t>
            </w:r>
            <w:r>
              <w:rPr>
                <w:rFonts w:ascii="Calibri Light" w:hAnsi="Calibri Light" w:cs="Calibri Light"/>
                <w:sz w:val="20"/>
                <w:szCs w:val="20"/>
                <w:lang w:val="nn-NO"/>
              </w:rPr>
              <w:t xml:space="preserve">seniorrådgjevar/fagansvarleg praksis </w:t>
            </w:r>
            <w:r w:rsidR="005652DF" w:rsidRPr="00BE6D4F">
              <w:rPr>
                <w:rFonts w:ascii="Calibri Light" w:hAnsi="Calibri Light" w:cs="Calibri Light"/>
                <w:sz w:val="20"/>
                <w:szCs w:val="20"/>
                <w:lang w:val="nn-NO"/>
              </w:rPr>
              <w:t>FLKI</w:t>
            </w:r>
          </w:p>
          <w:p w14:paraId="21608DB5" w14:textId="77777777" w:rsidR="005652DF" w:rsidRPr="00BE6D4F" w:rsidRDefault="005652DF" w:rsidP="00FD0ED2">
            <w:pPr>
              <w:spacing w:after="160" w:line="259" w:lineRule="auto"/>
              <w:rPr>
                <w:sz w:val="20"/>
                <w:szCs w:val="20"/>
                <w:lang w:val="nn-NO" w:eastAsia="nb-NO"/>
              </w:rPr>
            </w:pPr>
            <w:r w:rsidRPr="00BE6D4F">
              <w:rPr>
                <w:rFonts w:ascii="Calibri Light" w:hAnsi="Calibri Light" w:cs="Calibri Light"/>
                <w:i/>
                <w:sz w:val="20"/>
                <w:szCs w:val="20"/>
                <w:lang w:val="nn-NO"/>
              </w:rPr>
              <w:t>Avtalen er elektronisk godkjent ved HVL og har difor ikkje handskriven signatur.</w:t>
            </w:r>
          </w:p>
        </w:tc>
      </w:tr>
    </w:tbl>
    <w:p w14:paraId="15B517D8" w14:textId="77777777" w:rsidR="005652DF" w:rsidRDefault="005652DF" w:rsidP="005652DF">
      <w:pPr>
        <w:pStyle w:val="Overskrift1"/>
        <w:spacing w:before="0" w:line="360" w:lineRule="auto"/>
        <w:rPr>
          <w:rFonts w:ascii="Calibri Light" w:eastAsia="SimSun" w:hAnsi="Calibri Light" w:cs="Times New Roman"/>
          <w:color w:val="2E74B5"/>
          <w:sz w:val="24"/>
          <w:szCs w:val="24"/>
          <w:lang w:val="nn-NO" w:eastAsia="nb-NO"/>
        </w:rPr>
      </w:pPr>
    </w:p>
    <w:p w14:paraId="71622B0F" w14:textId="77777777" w:rsidR="00905E6C" w:rsidRDefault="00905E6C" w:rsidP="00905E6C">
      <w:pPr>
        <w:rPr>
          <w:lang w:val="nn-NO" w:eastAsia="nb-NO"/>
        </w:rPr>
      </w:pPr>
    </w:p>
    <w:p w14:paraId="1B1F6B0A" w14:textId="77777777" w:rsidR="00905E6C" w:rsidRDefault="00905E6C" w:rsidP="00905E6C">
      <w:pPr>
        <w:rPr>
          <w:lang w:val="nn-NO" w:eastAsia="nb-NO"/>
        </w:rPr>
      </w:pPr>
    </w:p>
    <w:p w14:paraId="35C5785D" w14:textId="77777777" w:rsidR="00905E6C" w:rsidRDefault="00905E6C" w:rsidP="00905E6C">
      <w:pPr>
        <w:rPr>
          <w:lang w:val="nn-NO" w:eastAsia="nb-NO"/>
        </w:rPr>
      </w:pPr>
    </w:p>
    <w:p w14:paraId="137F37B9" w14:textId="77777777" w:rsidR="005652DF" w:rsidRPr="00BE6D4F" w:rsidRDefault="005652DF" w:rsidP="005652DF">
      <w:pPr>
        <w:pStyle w:val="Overskrift1"/>
        <w:spacing w:before="0" w:line="360" w:lineRule="auto"/>
        <w:rPr>
          <w:rFonts w:ascii="Calibri Light" w:eastAsia="SimSun" w:hAnsi="Calibri Light" w:cs="Times New Roman"/>
          <w:color w:val="2E74B5"/>
          <w:sz w:val="24"/>
          <w:szCs w:val="24"/>
          <w:lang w:val="nn-NO" w:eastAsia="nb-NO"/>
        </w:rPr>
      </w:pPr>
      <w:r w:rsidRPr="00BE6D4F">
        <w:rPr>
          <w:rFonts w:ascii="Calibri Light" w:eastAsia="SimSun" w:hAnsi="Calibri Light" w:cs="Times New Roman"/>
          <w:color w:val="2E74B5"/>
          <w:sz w:val="24"/>
          <w:szCs w:val="24"/>
          <w:lang w:val="nn-NO" w:eastAsia="nb-NO"/>
        </w:rPr>
        <w:t>Tillegg til avtalen</w:t>
      </w:r>
    </w:p>
    <w:p w14:paraId="3D8DF562" w14:textId="77777777" w:rsidR="002A7C57" w:rsidRDefault="00810DE0" w:rsidP="005652DF">
      <w:pPr>
        <w:pStyle w:val="Overskrift2"/>
        <w:spacing w:line="360" w:lineRule="auto"/>
        <w:rPr>
          <w:rFonts w:eastAsia="SimSun" w:cstheme="majorHAnsi"/>
          <w:color w:val="2E74B5"/>
          <w:sz w:val="20"/>
          <w:szCs w:val="20"/>
          <w:lang w:val="nn-NO" w:eastAsia="nb-NO"/>
        </w:rPr>
      </w:pPr>
      <w:r w:rsidRPr="00BE6D4F">
        <w:rPr>
          <w:rFonts w:eastAsia="SimSun" w:cstheme="majorHAnsi"/>
          <w:color w:val="2E74B5"/>
          <w:sz w:val="20"/>
          <w:szCs w:val="20"/>
          <w:lang w:val="nn-NO" w:eastAsia="nb-NO"/>
        </w:rPr>
        <w:t xml:space="preserve">Vedlegg: </w:t>
      </w:r>
    </w:p>
    <w:p w14:paraId="543D64B2" w14:textId="420B10BD" w:rsidR="00DB7EA0" w:rsidRDefault="00810DE0" w:rsidP="00B678DB">
      <w:pPr>
        <w:pStyle w:val="Overskrift2"/>
        <w:spacing w:before="0" w:line="360" w:lineRule="auto"/>
        <w:rPr>
          <w:rFonts w:eastAsia="SimSun" w:cstheme="majorHAnsi"/>
          <w:sz w:val="20"/>
          <w:szCs w:val="20"/>
          <w:lang w:val="nn-NO" w:eastAsia="nb-NO"/>
        </w:rPr>
      </w:pPr>
      <w:r w:rsidRPr="00BE6D4F">
        <w:rPr>
          <w:rFonts w:eastAsia="SimSun" w:cstheme="majorHAnsi"/>
          <w:b w:val="0"/>
          <w:bCs w:val="0"/>
          <w:sz w:val="20"/>
          <w:szCs w:val="20"/>
          <w:lang w:val="nn-NO" w:eastAsia="nb-NO"/>
        </w:rPr>
        <w:t xml:space="preserve">Samarbeidsavtale </w:t>
      </w:r>
      <w:r w:rsidR="004446A1" w:rsidRPr="00BE6D4F">
        <w:rPr>
          <w:rFonts w:eastAsia="SimSun" w:cstheme="majorHAnsi"/>
          <w:b w:val="0"/>
          <w:bCs w:val="0"/>
          <w:sz w:val="20"/>
          <w:szCs w:val="20"/>
          <w:lang w:val="nn-NO" w:eastAsia="nb-NO"/>
        </w:rPr>
        <w:t>på eigarnivå</w:t>
      </w:r>
      <w:r w:rsidRPr="00BE6D4F">
        <w:rPr>
          <w:rFonts w:eastAsia="SimSun" w:cstheme="majorHAnsi"/>
          <w:sz w:val="20"/>
          <w:szCs w:val="20"/>
          <w:lang w:val="nn-NO" w:eastAsia="nb-NO"/>
        </w:rPr>
        <w:t xml:space="preserve"> </w:t>
      </w:r>
    </w:p>
    <w:p w14:paraId="12897B04" w14:textId="063942EB" w:rsidR="005652DF" w:rsidRPr="00BE6D4F" w:rsidRDefault="005652DF" w:rsidP="005652DF">
      <w:pPr>
        <w:pStyle w:val="Overskrift2"/>
        <w:spacing w:line="360" w:lineRule="auto"/>
        <w:rPr>
          <w:rFonts w:eastAsia="SimSun" w:cstheme="majorHAnsi"/>
          <w:color w:val="2E74B5"/>
          <w:sz w:val="20"/>
          <w:szCs w:val="20"/>
          <w:lang w:val="nn-NO" w:eastAsia="nb-NO"/>
        </w:rPr>
      </w:pPr>
      <w:r w:rsidRPr="00BE6D4F">
        <w:rPr>
          <w:rFonts w:eastAsia="SimSun" w:cstheme="majorHAnsi"/>
          <w:color w:val="2E74B5"/>
          <w:sz w:val="20"/>
          <w:szCs w:val="20"/>
          <w:lang w:val="nn-NO" w:eastAsia="nb-NO"/>
        </w:rPr>
        <w:t>Informasjon om praksis ved HVL</w:t>
      </w:r>
      <w:r w:rsidR="00715237" w:rsidRPr="00BE6D4F">
        <w:rPr>
          <w:rFonts w:eastAsia="SimSun" w:cstheme="majorHAnsi"/>
          <w:color w:val="2E74B5"/>
          <w:sz w:val="20"/>
          <w:szCs w:val="20"/>
          <w:lang w:val="nn-NO" w:eastAsia="nb-NO"/>
        </w:rPr>
        <w:t>:</w:t>
      </w:r>
    </w:p>
    <w:p w14:paraId="4A80F5EC" w14:textId="1C0ACF76" w:rsidR="005652DF" w:rsidRPr="00BE6D4F" w:rsidRDefault="005652DF" w:rsidP="003B3F60">
      <w:pPr>
        <w:spacing w:line="360" w:lineRule="auto"/>
        <w:rPr>
          <w:rFonts w:asciiTheme="majorHAnsi" w:hAnsiTheme="majorHAnsi" w:cstheme="majorHAnsi"/>
          <w:b/>
          <w:bCs/>
          <w:sz w:val="20"/>
          <w:szCs w:val="20"/>
          <w:lang w:val="nn-NO" w:eastAsia="nb-NO"/>
        </w:rPr>
      </w:pPr>
      <w:bookmarkStart w:id="13" w:name="_Hlk130194692"/>
      <w:r w:rsidRPr="00BE6D4F">
        <w:rPr>
          <w:rFonts w:asciiTheme="majorHAnsi" w:hAnsiTheme="majorHAnsi" w:cstheme="majorHAnsi"/>
          <w:sz w:val="20"/>
          <w:szCs w:val="20"/>
          <w:lang w:val="nn-NO"/>
        </w:rPr>
        <w:t>På</w:t>
      </w:r>
      <w:r w:rsidRPr="00BE6D4F">
        <w:rPr>
          <w:rStyle w:val="Hyperkobling"/>
          <w:rFonts w:asciiTheme="majorHAnsi" w:hAnsiTheme="majorHAnsi" w:cstheme="majorHAnsi"/>
          <w:sz w:val="20"/>
          <w:szCs w:val="20"/>
          <w:lang w:val="nn-NO" w:eastAsia="nb-NO"/>
        </w:rPr>
        <w:t xml:space="preserve"> </w:t>
      </w:r>
      <w:hyperlink r:id="rId14" w:history="1">
        <w:r w:rsidRPr="00BE6D4F">
          <w:rPr>
            <w:rStyle w:val="Hyperkobling"/>
            <w:rFonts w:asciiTheme="majorHAnsi" w:hAnsiTheme="majorHAnsi" w:cstheme="majorHAnsi"/>
            <w:sz w:val="20"/>
            <w:szCs w:val="20"/>
            <w:lang w:val="nn-NO" w:eastAsia="nb-NO"/>
          </w:rPr>
          <w:t xml:space="preserve">nettsidene for praksis ved HVL </w:t>
        </w:r>
      </w:hyperlink>
      <w:r w:rsidRPr="00BE6D4F">
        <w:rPr>
          <w:rFonts w:asciiTheme="majorHAnsi" w:hAnsiTheme="majorHAnsi" w:cstheme="majorHAnsi"/>
          <w:sz w:val="20"/>
          <w:szCs w:val="20"/>
          <w:lang w:val="nn-NO"/>
        </w:rPr>
        <w:t>finn ein spesifikk informasjon om praksis for den enkelte utdanninga</w:t>
      </w:r>
      <w:r w:rsidR="003B3F60" w:rsidRPr="00BE6D4F">
        <w:rPr>
          <w:rFonts w:asciiTheme="majorHAnsi" w:hAnsiTheme="majorHAnsi" w:cstheme="majorHAnsi"/>
          <w:sz w:val="20"/>
          <w:szCs w:val="20"/>
          <w:lang w:val="nn-NO"/>
        </w:rPr>
        <w:t xml:space="preserve"> og regelverk som regulerer samarbeidet og praksisopplæringa.</w:t>
      </w:r>
      <w:r w:rsidRPr="00BE6D4F">
        <w:rPr>
          <w:rFonts w:asciiTheme="majorHAnsi" w:hAnsiTheme="majorHAnsi" w:cstheme="majorHAnsi"/>
          <w:sz w:val="20"/>
          <w:szCs w:val="20"/>
          <w:lang w:val="nn-NO"/>
        </w:rPr>
        <w:t xml:space="preserve"> </w:t>
      </w:r>
    </w:p>
    <w:bookmarkEnd w:id="13"/>
    <w:p w14:paraId="50673979" w14:textId="77777777" w:rsidR="005652DF" w:rsidRPr="00BE6D4F" w:rsidRDefault="005652DF" w:rsidP="005652DF">
      <w:pPr>
        <w:pStyle w:val="Listeavsnitt"/>
        <w:rPr>
          <w:rFonts w:asciiTheme="majorHAnsi" w:hAnsiTheme="majorHAnsi" w:cstheme="majorHAnsi"/>
          <w:color w:val="70AD47" w:themeColor="accent6"/>
          <w:sz w:val="20"/>
          <w:szCs w:val="20"/>
        </w:rPr>
      </w:pPr>
    </w:p>
    <w:p w14:paraId="5690413E" w14:textId="1AAFD417" w:rsidR="00B671B6" w:rsidRPr="00BE6D4F" w:rsidRDefault="005652DF" w:rsidP="00D52520">
      <w:pPr>
        <w:pStyle w:val="Overskrift2"/>
        <w:spacing w:line="360" w:lineRule="auto"/>
        <w:rPr>
          <w:rStyle w:val="Hyperkobling"/>
          <w:rFonts w:eastAsia="SimSun" w:cstheme="majorHAnsi"/>
          <w:color w:val="2E74B5"/>
          <w:sz w:val="20"/>
          <w:szCs w:val="20"/>
          <w:u w:val="none"/>
          <w:lang w:val="nn-NO" w:eastAsia="nb-NO"/>
        </w:rPr>
      </w:pPr>
      <w:r w:rsidRPr="00BE6D4F">
        <w:rPr>
          <w:rFonts w:eastAsia="SimSun" w:cstheme="majorHAnsi"/>
          <w:color w:val="2E74B5"/>
          <w:sz w:val="20"/>
          <w:szCs w:val="20"/>
          <w:lang w:val="nn-NO" w:eastAsia="nb-NO"/>
        </w:rPr>
        <w:t>Nasjonale føringar for praksis i dei ulike utdanningane</w:t>
      </w:r>
      <w:r w:rsidR="00853F98" w:rsidRPr="00BE6D4F">
        <w:rPr>
          <w:rFonts w:eastAsia="SimSun" w:cstheme="majorHAnsi"/>
          <w:color w:val="2E74B5"/>
          <w:sz w:val="20"/>
          <w:szCs w:val="20"/>
          <w:lang w:val="nn-NO" w:eastAsia="nb-NO"/>
        </w:rPr>
        <w:t>:</w:t>
      </w:r>
      <w:r w:rsidR="00EB627C" w:rsidRPr="00BE6D4F">
        <w:rPr>
          <w:rStyle w:val="Hyperkobling"/>
          <w:sz w:val="20"/>
          <w:szCs w:val="20"/>
        </w:rPr>
        <w:fldChar w:fldCharType="begin"/>
      </w:r>
      <w:r w:rsidR="00EB627C" w:rsidRPr="002A7C57">
        <w:rPr>
          <w:rStyle w:val="Hyperkobling"/>
          <w:sz w:val="20"/>
          <w:szCs w:val="20"/>
          <w:lang w:val="nn-NO"/>
        </w:rPr>
        <w:instrText xml:space="preserve"> HYPERLINK "https://www.regjeringen.no/no/tema/utdanning/hoyere-utdanning/rammeplaner/id435163/" </w:instrText>
      </w:r>
      <w:r w:rsidR="00EB627C" w:rsidRPr="00BE6D4F">
        <w:rPr>
          <w:rStyle w:val="Hyperkobling"/>
          <w:sz w:val="20"/>
          <w:szCs w:val="20"/>
        </w:rPr>
      </w:r>
      <w:r w:rsidR="00EB627C" w:rsidRPr="00BE6D4F">
        <w:rPr>
          <w:rStyle w:val="Hyperkobling"/>
          <w:sz w:val="20"/>
          <w:szCs w:val="20"/>
        </w:rPr>
        <w:fldChar w:fldCharType="separate"/>
      </w:r>
    </w:p>
    <w:p w14:paraId="787A9F2C" w14:textId="721B6F7F" w:rsidR="00EB627C" w:rsidRPr="00BE6D4F" w:rsidRDefault="004A760B" w:rsidP="00D52520">
      <w:pPr>
        <w:pStyle w:val="Listeavsnitt"/>
        <w:numPr>
          <w:ilvl w:val="1"/>
          <w:numId w:val="6"/>
        </w:numPr>
        <w:rPr>
          <w:rStyle w:val="Hyperkobling"/>
          <w:sz w:val="20"/>
          <w:szCs w:val="20"/>
          <w:lang w:bidi="ar-SA"/>
        </w:rPr>
      </w:pPr>
      <w:r w:rsidRPr="00BE6D4F">
        <w:rPr>
          <w:rStyle w:val="Hyperkobling"/>
          <w:rFonts w:asciiTheme="majorHAnsi" w:hAnsiTheme="majorHAnsi" w:cstheme="majorHAnsi"/>
          <w:sz w:val="20"/>
          <w:szCs w:val="20"/>
          <w:lang w:eastAsia="nb-NO" w:bidi="ar-SA"/>
        </w:rPr>
        <w:t>Rammeplanar for høgare utdanning</w:t>
      </w:r>
      <w:r w:rsidR="00EB627C" w:rsidRPr="00BE6D4F">
        <w:rPr>
          <w:rStyle w:val="Hyperkobling"/>
          <w:sz w:val="20"/>
          <w:szCs w:val="20"/>
          <w:lang w:bidi="ar-SA"/>
        </w:rPr>
        <w:fldChar w:fldCharType="end"/>
      </w:r>
    </w:p>
    <w:p w14:paraId="1EB739E9" w14:textId="260CCA3E" w:rsidR="00E369F5" w:rsidRPr="00BE6D4F" w:rsidRDefault="00000000" w:rsidP="00D52520">
      <w:pPr>
        <w:pStyle w:val="Listeavsnitt"/>
        <w:numPr>
          <w:ilvl w:val="1"/>
          <w:numId w:val="6"/>
        </w:numPr>
        <w:rPr>
          <w:rStyle w:val="Hyperkobling"/>
          <w:sz w:val="20"/>
          <w:szCs w:val="20"/>
          <w:lang w:bidi="ar-SA"/>
        </w:rPr>
      </w:pPr>
      <w:hyperlink r:id="rId15" w:history="1">
        <w:r w:rsidR="00E369F5" w:rsidRPr="00BE6D4F">
          <w:rPr>
            <w:rStyle w:val="Hyperkobling"/>
            <w:rFonts w:asciiTheme="majorHAnsi" w:hAnsiTheme="majorHAnsi" w:cstheme="majorHAnsi"/>
            <w:sz w:val="20"/>
            <w:szCs w:val="20"/>
            <w:lang w:eastAsia="nb-NO" w:bidi="ar-SA"/>
          </w:rPr>
          <w:t>Na</w:t>
        </w:r>
        <w:r w:rsidR="005428E3" w:rsidRPr="00BE6D4F">
          <w:rPr>
            <w:rStyle w:val="Hyperkobling"/>
            <w:rFonts w:asciiTheme="majorHAnsi" w:hAnsiTheme="majorHAnsi" w:cstheme="majorHAnsi"/>
            <w:sz w:val="20"/>
            <w:szCs w:val="20"/>
            <w:lang w:eastAsia="nb-NO" w:bidi="ar-SA"/>
          </w:rPr>
          <w:t>s</w:t>
        </w:r>
        <w:r w:rsidR="00E369F5" w:rsidRPr="00BE6D4F">
          <w:rPr>
            <w:rStyle w:val="Hyperkobling"/>
            <w:rFonts w:asciiTheme="majorHAnsi" w:hAnsiTheme="majorHAnsi" w:cstheme="majorHAnsi"/>
            <w:sz w:val="20"/>
            <w:szCs w:val="20"/>
            <w:lang w:eastAsia="nb-NO" w:bidi="ar-SA"/>
          </w:rPr>
          <w:t>jonale retningslinjer for lærarutdanningane</w:t>
        </w:r>
      </w:hyperlink>
    </w:p>
    <w:p w14:paraId="5AC456B7" w14:textId="77777777" w:rsidR="00E369F5" w:rsidRPr="00BE6D4F" w:rsidRDefault="00E369F5" w:rsidP="00627537">
      <w:pPr>
        <w:rPr>
          <w:rFonts w:asciiTheme="majorHAnsi" w:hAnsiTheme="majorHAnsi" w:cstheme="majorHAnsi"/>
          <w:sz w:val="20"/>
          <w:szCs w:val="20"/>
          <w:lang w:val="nn-NO" w:eastAsia="nb-NO"/>
        </w:rPr>
      </w:pPr>
    </w:p>
    <w:p w14:paraId="74300EAF" w14:textId="6BDD25F8" w:rsidR="005652DF" w:rsidRPr="00BE6D4F" w:rsidRDefault="005652DF" w:rsidP="00913DA0">
      <w:pPr>
        <w:pStyle w:val="Overskrift2"/>
        <w:spacing w:line="360" w:lineRule="auto"/>
        <w:rPr>
          <w:rFonts w:eastAsia="SimSun" w:cstheme="majorHAnsi"/>
          <w:color w:val="2E74B5"/>
          <w:sz w:val="20"/>
          <w:szCs w:val="20"/>
          <w:lang w:val="nn-NO" w:eastAsia="nb-NO"/>
        </w:rPr>
      </w:pPr>
      <w:r w:rsidRPr="00BE6D4F">
        <w:rPr>
          <w:rFonts w:eastAsia="SimSun" w:cstheme="majorHAnsi"/>
          <w:color w:val="2E74B5"/>
          <w:sz w:val="20"/>
          <w:szCs w:val="20"/>
          <w:lang w:val="nn-NO" w:eastAsia="nb-NO"/>
        </w:rPr>
        <w:t>Lover og forskrifter:</w:t>
      </w:r>
    </w:p>
    <w:p w14:paraId="6DE37A37" w14:textId="77777777" w:rsidR="005652DF" w:rsidRPr="00BE6D4F" w:rsidRDefault="00000000" w:rsidP="005652DF">
      <w:pPr>
        <w:pStyle w:val="Listeavsnitt"/>
        <w:numPr>
          <w:ilvl w:val="1"/>
          <w:numId w:val="6"/>
        </w:numPr>
        <w:rPr>
          <w:rFonts w:asciiTheme="majorHAnsi" w:hAnsiTheme="majorHAnsi" w:cstheme="majorHAnsi"/>
          <w:b/>
          <w:bCs/>
          <w:sz w:val="20"/>
          <w:szCs w:val="20"/>
          <w:u w:val="single"/>
          <w:lang w:eastAsia="nb-NO" w:bidi="ar-SA"/>
        </w:rPr>
      </w:pPr>
      <w:hyperlink r:id="rId16" w:history="1">
        <w:r w:rsidR="005652DF" w:rsidRPr="00BE6D4F">
          <w:rPr>
            <w:rStyle w:val="Hyperkobling"/>
            <w:rFonts w:asciiTheme="majorHAnsi" w:hAnsiTheme="majorHAnsi" w:cstheme="majorHAnsi"/>
            <w:sz w:val="20"/>
            <w:szCs w:val="20"/>
            <w:lang w:eastAsia="nb-NO" w:bidi="ar-SA"/>
          </w:rPr>
          <w:t>Lov om universitet og høyskoler</w:t>
        </w:r>
      </w:hyperlink>
      <w:r w:rsidR="005652DF" w:rsidRPr="00BE6D4F">
        <w:rPr>
          <w:rFonts w:asciiTheme="majorHAnsi" w:hAnsiTheme="majorHAnsi" w:cstheme="majorHAnsi"/>
          <w:b/>
          <w:bCs/>
          <w:sz w:val="20"/>
          <w:szCs w:val="20"/>
          <w:lang w:eastAsia="nb-NO" w:bidi="ar-SA"/>
        </w:rPr>
        <w:t xml:space="preserve"> </w:t>
      </w:r>
    </w:p>
    <w:p w14:paraId="542B552B" w14:textId="77777777" w:rsidR="005652DF" w:rsidRPr="00BE6D4F" w:rsidRDefault="00000000" w:rsidP="005652DF">
      <w:pPr>
        <w:pStyle w:val="Listeavsnitt"/>
        <w:numPr>
          <w:ilvl w:val="1"/>
          <w:numId w:val="6"/>
        </w:numPr>
        <w:rPr>
          <w:rStyle w:val="Hyperkobling"/>
          <w:rFonts w:asciiTheme="majorHAnsi" w:hAnsiTheme="majorHAnsi" w:cstheme="majorHAnsi"/>
          <w:b/>
          <w:bCs/>
          <w:sz w:val="20"/>
          <w:szCs w:val="20"/>
          <w:lang w:eastAsia="nb-NO" w:bidi="ar-SA"/>
        </w:rPr>
      </w:pPr>
      <w:hyperlink r:id="rId17" w:history="1">
        <w:r w:rsidR="005652DF" w:rsidRPr="00BE6D4F">
          <w:rPr>
            <w:rStyle w:val="Hyperkobling"/>
            <w:rFonts w:asciiTheme="majorHAnsi" w:hAnsiTheme="majorHAnsi" w:cstheme="majorHAnsi"/>
            <w:sz w:val="20"/>
            <w:szCs w:val="20"/>
            <w:lang w:eastAsia="nb-NO" w:bidi="ar-SA"/>
          </w:rPr>
          <w:t>Studietilsynsforskrifta 2017</w:t>
        </w:r>
      </w:hyperlink>
    </w:p>
    <w:p w14:paraId="6524EC63" w14:textId="559090E4" w:rsidR="00062489" w:rsidRPr="00BE6D4F" w:rsidRDefault="00000000" w:rsidP="005652DF">
      <w:pPr>
        <w:pStyle w:val="Listeavsnitt"/>
        <w:numPr>
          <w:ilvl w:val="1"/>
          <w:numId w:val="6"/>
        </w:numPr>
        <w:rPr>
          <w:rStyle w:val="Hyperkobling"/>
          <w:rFonts w:asciiTheme="majorHAnsi" w:hAnsiTheme="majorHAnsi" w:cstheme="majorHAnsi"/>
          <w:b/>
          <w:bCs/>
          <w:sz w:val="20"/>
          <w:szCs w:val="20"/>
          <w:lang w:eastAsia="nb-NO" w:bidi="ar-SA"/>
        </w:rPr>
      </w:pPr>
      <w:hyperlink r:id="rId18" w:history="1">
        <w:r w:rsidR="00062489" w:rsidRPr="00BE6D4F">
          <w:rPr>
            <w:rStyle w:val="Hyperkobling"/>
            <w:rFonts w:asciiTheme="majorHAnsi" w:hAnsiTheme="majorHAnsi" w:cstheme="majorHAnsi"/>
            <w:sz w:val="20"/>
            <w:szCs w:val="20"/>
            <w:lang w:eastAsia="nb-NO" w:bidi="ar-SA"/>
          </w:rPr>
          <w:t>F</w:t>
        </w:r>
        <w:r w:rsidR="00BF3121" w:rsidRPr="00BE6D4F">
          <w:rPr>
            <w:rStyle w:val="Hyperkobling"/>
            <w:rFonts w:asciiTheme="majorHAnsi" w:hAnsiTheme="majorHAnsi" w:cstheme="majorHAnsi"/>
            <w:sz w:val="20"/>
            <w:szCs w:val="20"/>
            <w:lang w:eastAsia="nb-NO" w:bidi="ar-SA"/>
          </w:rPr>
          <w:t>orskrift om studium og eksamen ved HVL 2022</w:t>
        </w:r>
      </w:hyperlink>
    </w:p>
    <w:p w14:paraId="50FA6F25" w14:textId="77777777" w:rsidR="005652DF" w:rsidRPr="00BE6D4F" w:rsidRDefault="00000000" w:rsidP="005652DF">
      <w:pPr>
        <w:pStyle w:val="Listeavsnitt"/>
        <w:numPr>
          <w:ilvl w:val="1"/>
          <w:numId w:val="6"/>
        </w:numPr>
        <w:rPr>
          <w:rStyle w:val="Hyperkobling"/>
          <w:rFonts w:asciiTheme="majorHAnsi" w:hAnsiTheme="majorHAnsi" w:cstheme="majorHAnsi"/>
          <w:sz w:val="20"/>
          <w:szCs w:val="20"/>
          <w:lang w:eastAsia="nb-NO" w:bidi="ar-SA"/>
        </w:rPr>
      </w:pPr>
      <w:hyperlink r:id="rId19" w:history="1">
        <w:r w:rsidR="005652DF" w:rsidRPr="00BE6D4F">
          <w:rPr>
            <w:rStyle w:val="Hyperkobling"/>
            <w:rFonts w:asciiTheme="majorHAnsi" w:hAnsiTheme="majorHAnsi" w:cstheme="majorHAnsi"/>
            <w:sz w:val="20"/>
            <w:szCs w:val="20"/>
            <w:lang w:eastAsia="nb-NO" w:bidi="ar-SA"/>
          </w:rPr>
          <w:t>Opplæringslova (1998) grunnskule og vidaregåande skule</w:t>
        </w:r>
      </w:hyperlink>
      <w:r w:rsidR="005652DF" w:rsidRPr="00BE6D4F">
        <w:rPr>
          <w:rStyle w:val="Hyperkobling"/>
          <w:rFonts w:asciiTheme="majorHAnsi" w:hAnsiTheme="majorHAnsi" w:cstheme="majorHAnsi"/>
          <w:sz w:val="20"/>
          <w:szCs w:val="20"/>
          <w:lang w:eastAsia="nb-NO" w:bidi="ar-SA"/>
        </w:rPr>
        <w:t xml:space="preserve"> </w:t>
      </w:r>
    </w:p>
    <w:p w14:paraId="76F94113" w14:textId="56842DD7" w:rsidR="005652DF" w:rsidRPr="007D50EB" w:rsidRDefault="00000000" w:rsidP="00003B4A">
      <w:pPr>
        <w:pStyle w:val="Listeavsnitt"/>
        <w:numPr>
          <w:ilvl w:val="1"/>
          <w:numId w:val="6"/>
        </w:numPr>
        <w:rPr>
          <w:lang w:eastAsia="nb-NO" w:bidi="ar-SA"/>
        </w:rPr>
      </w:pPr>
      <w:hyperlink r:id="rId20" w:history="1">
        <w:r w:rsidR="005652DF" w:rsidRPr="00D30D90">
          <w:rPr>
            <w:rStyle w:val="Hyperkobling"/>
            <w:rFonts w:asciiTheme="majorHAnsi" w:hAnsiTheme="majorHAnsi" w:cstheme="majorHAnsi"/>
            <w:sz w:val="20"/>
            <w:szCs w:val="20"/>
            <w:lang w:eastAsia="nb-NO" w:bidi="ar-SA"/>
          </w:rPr>
          <w:t xml:space="preserve">Barnehagelova. (2005). </w:t>
        </w:r>
      </w:hyperlink>
      <w:r w:rsidR="005652DF" w:rsidRPr="00D30D90">
        <w:rPr>
          <w:rStyle w:val="Hyperkobling"/>
          <w:rFonts w:asciiTheme="majorHAnsi" w:hAnsiTheme="majorHAnsi" w:cstheme="majorHAnsi"/>
          <w:sz w:val="20"/>
          <w:szCs w:val="20"/>
          <w:lang w:eastAsia="nb-NO" w:bidi="ar-SA"/>
        </w:rPr>
        <w:t xml:space="preserve"> </w:t>
      </w:r>
    </w:p>
    <w:p w14:paraId="35CB024C" w14:textId="77777777" w:rsidR="005652DF" w:rsidRPr="007D50EB" w:rsidRDefault="005652DF" w:rsidP="005652DF">
      <w:pPr>
        <w:spacing w:after="200" w:line="276" w:lineRule="auto"/>
        <w:rPr>
          <w:lang w:val="nn-NO"/>
        </w:rPr>
      </w:pPr>
    </w:p>
    <w:p w14:paraId="4823F234" w14:textId="77777777" w:rsidR="005652DF" w:rsidRPr="007D50EB" w:rsidRDefault="005652DF" w:rsidP="005652DF">
      <w:pPr>
        <w:spacing w:after="200" w:line="276" w:lineRule="auto"/>
        <w:rPr>
          <w:lang w:val="nn-NO"/>
        </w:rPr>
      </w:pPr>
    </w:p>
    <w:p w14:paraId="26CB2D80" w14:textId="77777777" w:rsidR="00FD0ED2" w:rsidRPr="00457C0A" w:rsidRDefault="00FD0ED2">
      <w:pPr>
        <w:rPr>
          <w:lang w:val="nn-NO"/>
        </w:rPr>
      </w:pPr>
    </w:p>
    <w:sectPr w:rsidR="00FD0ED2" w:rsidRPr="00457C0A" w:rsidSect="00381234">
      <w:footerReference w:type="default" r:id="rId21"/>
      <w:headerReference w:type="first" r:id="rId22"/>
      <w:footerReference w:type="first" r:id="rId23"/>
      <w:pgSz w:w="11906" w:h="16838" w:code="9"/>
      <w:pgMar w:top="567" w:right="851" w:bottom="1418"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0241" w14:textId="77777777" w:rsidR="00840A1B" w:rsidRDefault="00840A1B" w:rsidP="005652DF">
      <w:r>
        <w:separator/>
      </w:r>
    </w:p>
  </w:endnote>
  <w:endnote w:type="continuationSeparator" w:id="0">
    <w:p w14:paraId="49B36905" w14:textId="77777777" w:rsidR="00840A1B" w:rsidRDefault="00840A1B" w:rsidP="005652DF">
      <w:r>
        <w:continuationSeparator/>
      </w:r>
    </w:p>
  </w:endnote>
  <w:endnote w:type="continuationNotice" w:id="1">
    <w:p w14:paraId="1BD3345B" w14:textId="77777777" w:rsidR="00840A1B" w:rsidRDefault="00840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ndny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9181" w14:textId="2D702311" w:rsidR="00FD0ED2" w:rsidRDefault="008D566C" w:rsidP="00FD0ED2">
    <w:pPr>
      <w:pStyle w:val="Bunntekst"/>
      <w:jc w:val="right"/>
    </w:pPr>
    <w:r>
      <w:fldChar w:fldCharType="begin"/>
    </w:r>
    <w:r>
      <w:instrText xml:space="preserve"> PAGE   \* MERGEFORMAT </w:instrText>
    </w:r>
    <w:r>
      <w:fldChar w:fldCharType="separate"/>
    </w:r>
    <w:r>
      <w:rPr>
        <w:noProof/>
      </w:rPr>
      <w:t>2</w:t>
    </w:r>
    <w:r>
      <w:fldChar w:fldCharType="end"/>
    </w:r>
    <w:r>
      <w:t xml:space="preserve"> </w:t>
    </w:r>
    <w:sdt>
      <w:sdtPr>
        <w:tag w:val="Label_av"/>
        <w:id w:val="-1580285458"/>
        <w:text/>
      </w:sdtPr>
      <w:sdtContent>
        <w:r>
          <w:t>av</w:t>
        </w:r>
      </w:sdtContent>
    </w:sdt>
    <w:r>
      <w:t xml:space="preserve"> </w:t>
    </w:r>
    <w:fldSimple w:instr="SECTIONPAGES   \* MERGEFORMAT">
      <w:r w:rsidR="00DE03F5">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8130" w14:textId="3649131E" w:rsidR="00A579E9" w:rsidRDefault="00A579E9" w:rsidP="00A579E9">
    <w:pPr>
      <w:pStyle w:val="Bunntekst"/>
      <w:jc w:val="right"/>
    </w:pPr>
    <w:r>
      <w:fldChar w:fldCharType="begin"/>
    </w:r>
    <w:r>
      <w:instrText xml:space="preserve"> PAGE   \* MERGEFORMAT </w:instrText>
    </w:r>
    <w:r>
      <w:fldChar w:fldCharType="separate"/>
    </w:r>
    <w:r>
      <w:t>2</w:t>
    </w:r>
    <w:r>
      <w:fldChar w:fldCharType="end"/>
    </w:r>
    <w:r>
      <w:t xml:space="preserve"> </w:t>
    </w:r>
    <w:sdt>
      <w:sdtPr>
        <w:tag w:val="Label_av"/>
        <w:id w:val="660824544"/>
        <w:text/>
      </w:sdtPr>
      <w:sdtContent>
        <w:r>
          <w:t>av</w:t>
        </w:r>
      </w:sdtContent>
    </w:sdt>
    <w:r>
      <w:t xml:space="preserve"> </w:t>
    </w:r>
    <w:fldSimple w:instr="SECTIONPAGES   \* MERGEFORMAT">
      <w:r w:rsidR="00DE03F5">
        <w:rPr>
          <w:noProof/>
        </w:rPr>
        <w:t>4</w:t>
      </w:r>
    </w:fldSimple>
  </w:p>
  <w:p w14:paraId="6997072F" w14:textId="77777777" w:rsidR="00A579E9" w:rsidRDefault="00A579E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6A04" w14:textId="77777777" w:rsidR="00840A1B" w:rsidRDefault="00840A1B" w:rsidP="005652DF">
      <w:r>
        <w:separator/>
      </w:r>
    </w:p>
  </w:footnote>
  <w:footnote w:type="continuationSeparator" w:id="0">
    <w:p w14:paraId="2BD8CB86" w14:textId="77777777" w:rsidR="00840A1B" w:rsidRDefault="00840A1B" w:rsidP="005652DF">
      <w:r>
        <w:continuationSeparator/>
      </w:r>
    </w:p>
  </w:footnote>
  <w:footnote w:type="continuationNotice" w:id="1">
    <w:p w14:paraId="45B044F6" w14:textId="77777777" w:rsidR="00840A1B" w:rsidRDefault="00840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3CD2" w14:textId="0BE3DDFE" w:rsidR="008D45F6" w:rsidRDefault="008D45F6">
    <w:pPr>
      <w:pStyle w:val="Topptekst"/>
    </w:pPr>
    <w:r w:rsidRPr="005652DF">
      <w:rPr>
        <w:noProof/>
        <w:sz w:val="24"/>
        <w:szCs w:val="24"/>
        <w:lang w:val="nn-NO"/>
      </w:rPr>
      <w:drawing>
        <wp:anchor distT="0" distB="0" distL="114300" distR="114300" simplePos="0" relativeHeight="251659264" behindDoc="1" locked="0" layoutInCell="1" allowOverlap="1" wp14:anchorId="0535127D" wp14:editId="3A451054">
          <wp:simplePos x="0" y="0"/>
          <wp:positionH relativeFrom="column">
            <wp:posOffset>-416966</wp:posOffset>
          </wp:positionH>
          <wp:positionV relativeFrom="paragraph">
            <wp:posOffset>139015</wp:posOffset>
          </wp:positionV>
          <wp:extent cx="2434590" cy="605790"/>
          <wp:effectExtent l="0" t="0" r="3810" b="3810"/>
          <wp:wrapNone/>
          <wp:docPr id="2" name="Bilde 2" descr="Bilderesultat for hv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Bilderesultat for hv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605790"/>
                  </a:xfrm>
                  <a:prstGeom prst="rect">
                    <a:avLst/>
                  </a:prstGeom>
                  <a:noFill/>
                </pic:spPr>
              </pic:pic>
            </a:graphicData>
          </a:graphic>
          <wp14:sizeRelH relativeFrom="page">
            <wp14:pctWidth>0</wp14:pctWidth>
          </wp14:sizeRelH>
          <wp14:sizeRelV relativeFrom="page">
            <wp14:pctHeight>0</wp14:pctHeight>
          </wp14:sizeRelV>
        </wp:anchor>
      </w:drawing>
    </w:r>
  </w:p>
  <w:p w14:paraId="3D98D035" w14:textId="1C08FB23" w:rsidR="008D45F6" w:rsidRDefault="008D45F6">
    <w:pPr>
      <w:pStyle w:val="Topptekst"/>
    </w:pPr>
  </w:p>
  <w:p w14:paraId="0BE69EA1" w14:textId="002D6F2B" w:rsidR="008D45F6" w:rsidRDefault="008D45F6">
    <w:pPr>
      <w:pStyle w:val="Topptekst"/>
    </w:pPr>
    <w:r w:rsidRPr="005652DF">
      <w:rPr>
        <w:sz w:val="24"/>
        <w:szCs w:val="24"/>
        <w:lang w:val="nn-NO"/>
      </w:rPr>
      <w:t xml:space="preserve"> </w:t>
    </w:r>
    <w:r>
      <w:rPr>
        <w:sz w:val="24"/>
        <w:szCs w:val="24"/>
        <w:lang w:val="nn-NO"/>
      </w:rPr>
      <w:tab/>
    </w:r>
    <w:r>
      <w:rPr>
        <w:sz w:val="24"/>
        <w:szCs w:val="24"/>
        <w:lang w:val="nn-NO"/>
      </w:rPr>
      <w:tab/>
    </w:r>
    <w:r w:rsidRPr="005652DF">
      <w:rPr>
        <w:sz w:val="24"/>
        <w:szCs w:val="24"/>
        <w:lang w:val="nn-NO"/>
      </w:rPr>
      <w:t xml:space="preserve">Referanse HVL: </w:t>
    </w:r>
    <w:r w:rsidR="00AC1345">
      <w:rPr>
        <w:sz w:val="24"/>
        <w:szCs w:val="24"/>
        <w:lang w:val="nn-NO"/>
      </w:rPr>
      <w:t>23/</w:t>
    </w:r>
    <w:r w:rsidR="003320B5">
      <w:rPr>
        <w:sz w:val="24"/>
        <w:szCs w:val="24"/>
        <w:lang w:val="nn-NO"/>
      </w:rPr>
      <w:t>03265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0238"/>
    <w:multiLevelType w:val="hybridMultilevel"/>
    <w:tmpl w:val="B5D2E196"/>
    <w:lvl w:ilvl="0" w:tplc="04140017">
      <w:start w:val="1"/>
      <w:numFmt w:val="lowerLetter"/>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0191AB6"/>
    <w:multiLevelType w:val="hybridMultilevel"/>
    <w:tmpl w:val="D84439FE"/>
    <w:lvl w:ilvl="0" w:tplc="FD36CCEA">
      <w:start w:val="4"/>
      <w:numFmt w:val="bullet"/>
      <w:lvlText w:val="-"/>
      <w:lvlJc w:val="left"/>
      <w:pPr>
        <w:ind w:left="862" w:hanging="360"/>
      </w:pPr>
      <w:rPr>
        <w:rFonts w:ascii="Calibri Light" w:eastAsiaTheme="minorHAnsi" w:hAnsi="Calibri Light" w:cs="Sendnya" w:hint="default"/>
      </w:rPr>
    </w:lvl>
    <w:lvl w:ilvl="1" w:tplc="04140003" w:tentative="1">
      <w:start w:val="1"/>
      <w:numFmt w:val="bullet"/>
      <w:lvlText w:val="o"/>
      <w:lvlJc w:val="left"/>
      <w:pPr>
        <w:ind w:left="1582" w:hanging="360"/>
      </w:pPr>
      <w:rPr>
        <w:rFonts w:ascii="Courier New" w:hAnsi="Courier New" w:cs="Courier New" w:hint="default"/>
      </w:rPr>
    </w:lvl>
    <w:lvl w:ilvl="2" w:tplc="04140005" w:tentative="1">
      <w:start w:val="1"/>
      <w:numFmt w:val="bullet"/>
      <w:lvlText w:val=""/>
      <w:lvlJc w:val="left"/>
      <w:pPr>
        <w:ind w:left="2302" w:hanging="360"/>
      </w:pPr>
      <w:rPr>
        <w:rFonts w:ascii="Wingdings" w:hAnsi="Wingdings" w:hint="default"/>
      </w:rPr>
    </w:lvl>
    <w:lvl w:ilvl="3" w:tplc="04140001" w:tentative="1">
      <w:start w:val="1"/>
      <w:numFmt w:val="bullet"/>
      <w:lvlText w:val=""/>
      <w:lvlJc w:val="left"/>
      <w:pPr>
        <w:ind w:left="3022" w:hanging="360"/>
      </w:pPr>
      <w:rPr>
        <w:rFonts w:ascii="Symbol" w:hAnsi="Symbol" w:hint="default"/>
      </w:rPr>
    </w:lvl>
    <w:lvl w:ilvl="4" w:tplc="04140003" w:tentative="1">
      <w:start w:val="1"/>
      <w:numFmt w:val="bullet"/>
      <w:lvlText w:val="o"/>
      <w:lvlJc w:val="left"/>
      <w:pPr>
        <w:ind w:left="3742" w:hanging="360"/>
      </w:pPr>
      <w:rPr>
        <w:rFonts w:ascii="Courier New" w:hAnsi="Courier New" w:cs="Courier New" w:hint="default"/>
      </w:rPr>
    </w:lvl>
    <w:lvl w:ilvl="5" w:tplc="04140005" w:tentative="1">
      <w:start w:val="1"/>
      <w:numFmt w:val="bullet"/>
      <w:lvlText w:val=""/>
      <w:lvlJc w:val="left"/>
      <w:pPr>
        <w:ind w:left="4462" w:hanging="360"/>
      </w:pPr>
      <w:rPr>
        <w:rFonts w:ascii="Wingdings" w:hAnsi="Wingdings" w:hint="default"/>
      </w:rPr>
    </w:lvl>
    <w:lvl w:ilvl="6" w:tplc="04140001" w:tentative="1">
      <w:start w:val="1"/>
      <w:numFmt w:val="bullet"/>
      <w:lvlText w:val=""/>
      <w:lvlJc w:val="left"/>
      <w:pPr>
        <w:ind w:left="5182" w:hanging="360"/>
      </w:pPr>
      <w:rPr>
        <w:rFonts w:ascii="Symbol" w:hAnsi="Symbol" w:hint="default"/>
      </w:rPr>
    </w:lvl>
    <w:lvl w:ilvl="7" w:tplc="04140003" w:tentative="1">
      <w:start w:val="1"/>
      <w:numFmt w:val="bullet"/>
      <w:lvlText w:val="o"/>
      <w:lvlJc w:val="left"/>
      <w:pPr>
        <w:ind w:left="5902" w:hanging="360"/>
      </w:pPr>
      <w:rPr>
        <w:rFonts w:ascii="Courier New" w:hAnsi="Courier New" w:cs="Courier New" w:hint="default"/>
      </w:rPr>
    </w:lvl>
    <w:lvl w:ilvl="8" w:tplc="04140005" w:tentative="1">
      <w:start w:val="1"/>
      <w:numFmt w:val="bullet"/>
      <w:lvlText w:val=""/>
      <w:lvlJc w:val="left"/>
      <w:pPr>
        <w:ind w:left="6622" w:hanging="360"/>
      </w:pPr>
      <w:rPr>
        <w:rFonts w:ascii="Wingdings" w:hAnsi="Wingdings" w:hint="default"/>
      </w:rPr>
    </w:lvl>
  </w:abstractNum>
  <w:abstractNum w:abstractNumId="2" w15:restartNumberingAfterBreak="0">
    <w:nsid w:val="237C0D80"/>
    <w:multiLevelType w:val="hybridMultilevel"/>
    <w:tmpl w:val="35542BC4"/>
    <w:lvl w:ilvl="0" w:tplc="FD36CCEA">
      <w:start w:val="4"/>
      <w:numFmt w:val="bullet"/>
      <w:lvlText w:val="-"/>
      <w:lvlJc w:val="left"/>
      <w:pPr>
        <w:ind w:left="1068" w:hanging="360"/>
      </w:pPr>
      <w:rPr>
        <w:rFonts w:ascii="Calibri Light" w:eastAsiaTheme="minorHAnsi" w:hAnsi="Calibri Light" w:cs="Sendnya"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29D87362"/>
    <w:multiLevelType w:val="hybridMultilevel"/>
    <w:tmpl w:val="AFE8C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CB1AA4"/>
    <w:multiLevelType w:val="hybridMultilevel"/>
    <w:tmpl w:val="81422C9A"/>
    <w:lvl w:ilvl="0" w:tplc="FD36CCEA">
      <w:start w:val="4"/>
      <w:numFmt w:val="bullet"/>
      <w:lvlText w:val="-"/>
      <w:lvlJc w:val="left"/>
      <w:pPr>
        <w:ind w:left="720" w:hanging="360"/>
      </w:pPr>
      <w:rPr>
        <w:rFonts w:ascii="Calibri Light" w:eastAsiaTheme="minorHAnsi" w:hAnsi="Calibri Light" w:cs="Sendny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F4229F"/>
    <w:multiLevelType w:val="hybridMultilevel"/>
    <w:tmpl w:val="C952E6CA"/>
    <w:lvl w:ilvl="0" w:tplc="FD36CCEA">
      <w:start w:val="4"/>
      <w:numFmt w:val="bullet"/>
      <w:lvlText w:val="-"/>
      <w:lvlJc w:val="left"/>
      <w:pPr>
        <w:ind w:left="720" w:hanging="360"/>
      </w:pPr>
      <w:rPr>
        <w:rFonts w:ascii="Calibri Light" w:eastAsiaTheme="minorHAnsi" w:hAnsi="Calibri Light" w:cs="Sendny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B4043CA"/>
    <w:multiLevelType w:val="hybridMultilevel"/>
    <w:tmpl w:val="A46C56F6"/>
    <w:lvl w:ilvl="0" w:tplc="FFFFFFFF">
      <w:start w:val="3"/>
      <w:numFmt w:val="bullet"/>
      <w:lvlText w:val="-"/>
      <w:lvlJc w:val="left"/>
      <w:pPr>
        <w:ind w:left="360" w:hanging="360"/>
      </w:pPr>
      <w:rPr>
        <w:rFonts w:ascii="Times New Roman" w:eastAsia="Times New Roman" w:hAnsi="Times New Roman" w:cs="Times New Roman" w:hint="default"/>
      </w:rPr>
    </w:lvl>
    <w:lvl w:ilvl="1" w:tplc="08140003" w:tentative="1">
      <w:start w:val="1"/>
      <w:numFmt w:val="bullet"/>
      <w:lvlText w:val="o"/>
      <w:lvlJc w:val="left"/>
      <w:pPr>
        <w:ind w:left="1080" w:hanging="360"/>
      </w:pPr>
      <w:rPr>
        <w:rFonts w:ascii="Courier New" w:hAnsi="Courier New" w:cs="Courier New" w:hint="default"/>
      </w:rPr>
    </w:lvl>
    <w:lvl w:ilvl="2" w:tplc="08140005" w:tentative="1">
      <w:start w:val="1"/>
      <w:numFmt w:val="bullet"/>
      <w:lvlText w:val=""/>
      <w:lvlJc w:val="left"/>
      <w:pPr>
        <w:ind w:left="1800" w:hanging="360"/>
      </w:pPr>
      <w:rPr>
        <w:rFonts w:ascii="Wingdings" w:hAnsi="Wingdings" w:hint="default"/>
      </w:rPr>
    </w:lvl>
    <w:lvl w:ilvl="3" w:tplc="08140001" w:tentative="1">
      <w:start w:val="1"/>
      <w:numFmt w:val="bullet"/>
      <w:lvlText w:val=""/>
      <w:lvlJc w:val="left"/>
      <w:pPr>
        <w:ind w:left="2520" w:hanging="360"/>
      </w:pPr>
      <w:rPr>
        <w:rFonts w:ascii="Symbol" w:hAnsi="Symbol" w:hint="default"/>
      </w:rPr>
    </w:lvl>
    <w:lvl w:ilvl="4" w:tplc="08140003" w:tentative="1">
      <w:start w:val="1"/>
      <w:numFmt w:val="bullet"/>
      <w:lvlText w:val="o"/>
      <w:lvlJc w:val="left"/>
      <w:pPr>
        <w:ind w:left="3240" w:hanging="360"/>
      </w:pPr>
      <w:rPr>
        <w:rFonts w:ascii="Courier New" w:hAnsi="Courier New" w:cs="Courier New" w:hint="default"/>
      </w:rPr>
    </w:lvl>
    <w:lvl w:ilvl="5" w:tplc="08140005" w:tentative="1">
      <w:start w:val="1"/>
      <w:numFmt w:val="bullet"/>
      <w:lvlText w:val=""/>
      <w:lvlJc w:val="left"/>
      <w:pPr>
        <w:ind w:left="3960" w:hanging="360"/>
      </w:pPr>
      <w:rPr>
        <w:rFonts w:ascii="Wingdings" w:hAnsi="Wingdings" w:hint="default"/>
      </w:rPr>
    </w:lvl>
    <w:lvl w:ilvl="6" w:tplc="08140001" w:tentative="1">
      <w:start w:val="1"/>
      <w:numFmt w:val="bullet"/>
      <w:lvlText w:val=""/>
      <w:lvlJc w:val="left"/>
      <w:pPr>
        <w:ind w:left="4680" w:hanging="360"/>
      </w:pPr>
      <w:rPr>
        <w:rFonts w:ascii="Symbol" w:hAnsi="Symbol" w:hint="default"/>
      </w:rPr>
    </w:lvl>
    <w:lvl w:ilvl="7" w:tplc="08140003" w:tentative="1">
      <w:start w:val="1"/>
      <w:numFmt w:val="bullet"/>
      <w:lvlText w:val="o"/>
      <w:lvlJc w:val="left"/>
      <w:pPr>
        <w:ind w:left="5400" w:hanging="360"/>
      </w:pPr>
      <w:rPr>
        <w:rFonts w:ascii="Courier New" w:hAnsi="Courier New" w:cs="Courier New" w:hint="default"/>
      </w:rPr>
    </w:lvl>
    <w:lvl w:ilvl="8" w:tplc="08140005" w:tentative="1">
      <w:start w:val="1"/>
      <w:numFmt w:val="bullet"/>
      <w:lvlText w:val=""/>
      <w:lvlJc w:val="left"/>
      <w:pPr>
        <w:ind w:left="6120" w:hanging="360"/>
      </w:pPr>
      <w:rPr>
        <w:rFonts w:ascii="Wingdings" w:hAnsi="Wingdings" w:hint="default"/>
      </w:rPr>
    </w:lvl>
  </w:abstractNum>
  <w:abstractNum w:abstractNumId="7" w15:restartNumberingAfterBreak="0">
    <w:nsid w:val="3D163873"/>
    <w:multiLevelType w:val="hybridMultilevel"/>
    <w:tmpl w:val="92C063AA"/>
    <w:lvl w:ilvl="0" w:tplc="08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42335760"/>
    <w:multiLevelType w:val="hybridMultilevel"/>
    <w:tmpl w:val="7C1EEB2E"/>
    <w:lvl w:ilvl="0" w:tplc="04140003">
      <w:start w:val="1"/>
      <w:numFmt w:val="bullet"/>
      <w:lvlText w:val="o"/>
      <w:lvlJc w:val="left"/>
      <w:pPr>
        <w:ind w:left="1428" w:hanging="360"/>
      </w:pPr>
      <w:rPr>
        <w:rFonts w:ascii="Courier New" w:hAnsi="Courier New" w:cs="Courier New" w:hint="default"/>
      </w:rPr>
    </w:lvl>
    <w:lvl w:ilvl="1" w:tplc="08140003" w:tentative="1">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9" w15:restartNumberingAfterBreak="0">
    <w:nsid w:val="51B431C3"/>
    <w:multiLevelType w:val="multilevel"/>
    <w:tmpl w:val="D29E95FE"/>
    <w:lvl w:ilvl="0">
      <w:start w:val="1"/>
      <w:numFmt w:val="decimal"/>
      <w:pStyle w:val="Overskriftforinnholdsfortegnelse"/>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51D4681D"/>
    <w:multiLevelType w:val="hybridMultilevel"/>
    <w:tmpl w:val="EDB007A8"/>
    <w:lvl w:ilvl="0" w:tplc="04140003">
      <w:start w:val="1"/>
      <w:numFmt w:val="bullet"/>
      <w:lvlText w:val="o"/>
      <w:lvlJc w:val="left"/>
      <w:pPr>
        <w:ind w:left="1440" w:hanging="360"/>
      </w:pPr>
      <w:rPr>
        <w:rFonts w:ascii="Courier New" w:hAnsi="Courier New" w:cs="Courier New"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1" w15:restartNumberingAfterBreak="0">
    <w:nsid w:val="546276B0"/>
    <w:multiLevelType w:val="hybridMultilevel"/>
    <w:tmpl w:val="96B63E10"/>
    <w:lvl w:ilvl="0" w:tplc="FD36CCEA">
      <w:start w:val="4"/>
      <w:numFmt w:val="bullet"/>
      <w:lvlText w:val="-"/>
      <w:lvlJc w:val="left"/>
      <w:pPr>
        <w:ind w:left="1080" w:hanging="360"/>
      </w:pPr>
      <w:rPr>
        <w:rFonts w:ascii="Calibri Light" w:eastAsiaTheme="minorHAnsi" w:hAnsi="Calibri Light" w:cs="Sendny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58DD5C22"/>
    <w:multiLevelType w:val="hybridMultilevel"/>
    <w:tmpl w:val="E2C8B300"/>
    <w:lvl w:ilvl="0" w:tplc="81CE3AC6">
      <w:numFmt w:val="bullet"/>
      <w:lvlText w:val="-"/>
      <w:lvlJc w:val="left"/>
      <w:pPr>
        <w:ind w:left="720" w:hanging="360"/>
      </w:pPr>
      <w:rPr>
        <w:rFonts w:ascii="Calibri Light" w:eastAsia="Times New Roma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670DF4"/>
    <w:multiLevelType w:val="hybridMultilevel"/>
    <w:tmpl w:val="F1C4A8F6"/>
    <w:lvl w:ilvl="0" w:tplc="57FCE116">
      <w:start w:val="1"/>
      <w:numFmt w:val="bullet"/>
      <w:lvlText w:val="-"/>
      <w:lvlJc w:val="left"/>
      <w:pPr>
        <w:tabs>
          <w:tab w:val="num" w:pos="720"/>
        </w:tabs>
        <w:ind w:left="720" w:hanging="360"/>
      </w:pPr>
      <w:rPr>
        <w:rFonts w:ascii="Calibri" w:hAnsi="Calibri" w:hint="default"/>
      </w:rPr>
    </w:lvl>
    <w:lvl w:ilvl="1" w:tplc="CBC028FA" w:tentative="1">
      <w:start w:val="1"/>
      <w:numFmt w:val="bullet"/>
      <w:lvlText w:val="-"/>
      <w:lvlJc w:val="left"/>
      <w:pPr>
        <w:tabs>
          <w:tab w:val="num" w:pos="1440"/>
        </w:tabs>
        <w:ind w:left="1440" w:hanging="360"/>
      </w:pPr>
      <w:rPr>
        <w:rFonts w:ascii="Calibri" w:hAnsi="Calibri" w:hint="default"/>
      </w:rPr>
    </w:lvl>
    <w:lvl w:ilvl="2" w:tplc="605ACCC8" w:tentative="1">
      <w:start w:val="1"/>
      <w:numFmt w:val="bullet"/>
      <w:lvlText w:val="-"/>
      <w:lvlJc w:val="left"/>
      <w:pPr>
        <w:tabs>
          <w:tab w:val="num" w:pos="2160"/>
        </w:tabs>
        <w:ind w:left="2160" w:hanging="360"/>
      </w:pPr>
      <w:rPr>
        <w:rFonts w:ascii="Calibri" w:hAnsi="Calibri" w:hint="default"/>
      </w:rPr>
    </w:lvl>
    <w:lvl w:ilvl="3" w:tplc="8DEAE124" w:tentative="1">
      <w:start w:val="1"/>
      <w:numFmt w:val="bullet"/>
      <w:lvlText w:val="-"/>
      <w:lvlJc w:val="left"/>
      <w:pPr>
        <w:tabs>
          <w:tab w:val="num" w:pos="2880"/>
        </w:tabs>
        <w:ind w:left="2880" w:hanging="360"/>
      </w:pPr>
      <w:rPr>
        <w:rFonts w:ascii="Calibri" w:hAnsi="Calibri" w:hint="default"/>
      </w:rPr>
    </w:lvl>
    <w:lvl w:ilvl="4" w:tplc="9D2AF986" w:tentative="1">
      <w:start w:val="1"/>
      <w:numFmt w:val="bullet"/>
      <w:lvlText w:val="-"/>
      <w:lvlJc w:val="left"/>
      <w:pPr>
        <w:tabs>
          <w:tab w:val="num" w:pos="3600"/>
        </w:tabs>
        <w:ind w:left="3600" w:hanging="360"/>
      </w:pPr>
      <w:rPr>
        <w:rFonts w:ascii="Calibri" w:hAnsi="Calibri" w:hint="default"/>
      </w:rPr>
    </w:lvl>
    <w:lvl w:ilvl="5" w:tplc="2EE6AAAE" w:tentative="1">
      <w:start w:val="1"/>
      <w:numFmt w:val="bullet"/>
      <w:lvlText w:val="-"/>
      <w:lvlJc w:val="left"/>
      <w:pPr>
        <w:tabs>
          <w:tab w:val="num" w:pos="4320"/>
        </w:tabs>
        <w:ind w:left="4320" w:hanging="360"/>
      </w:pPr>
      <w:rPr>
        <w:rFonts w:ascii="Calibri" w:hAnsi="Calibri" w:hint="default"/>
      </w:rPr>
    </w:lvl>
    <w:lvl w:ilvl="6" w:tplc="4966394C" w:tentative="1">
      <w:start w:val="1"/>
      <w:numFmt w:val="bullet"/>
      <w:lvlText w:val="-"/>
      <w:lvlJc w:val="left"/>
      <w:pPr>
        <w:tabs>
          <w:tab w:val="num" w:pos="5040"/>
        </w:tabs>
        <w:ind w:left="5040" w:hanging="360"/>
      </w:pPr>
      <w:rPr>
        <w:rFonts w:ascii="Calibri" w:hAnsi="Calibri" w:hint="default"/>
      </w:rPr>
    </w:lvl>
    <w:lvl w:ilvl="7" w:tplc="9FD8964A" w:tentative="1">
      <w:start w:val="1"/>
      <w:numFmt w:val="bullet"/>
      <w:lvlText w:val="-"/>
      <w:lvlJc w:val="left"/>
      <w:pPr>
        <w:tabs>
          <w:tab w:val="num" w:pos="5760"/>
        </w:tabs>
        <w:ind w:left="5760" w:hanging="360"/>
      </w:pPr>
      <w:rPr>
        <w:rFonts w:ascii="Calibri" w:hAnsi="Calibri" w:hint="default"/>
      </w:rPr>
    </w:lvl>
    <w:lvl w:ilvl="8" w:tplc="FA3433AA"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92B5AEE"/>
    <w:multiLevelType w:val="multilevel"/>
    <w:tmpl w:val="6B8444D2"/>
    <w:lvl w:ilvl="0">
      <w:start w:val="1"/>
      <w:numFmt w:val="decimal"/>
      <w:lvlText w:val="%1."/>
      <w:lvlJc w:val="left"/>
      <w:pPr>
        <w:ind w:left="-208" w:hanging="360"/>
      </w:pPr>
    </w:lvl>
    <w:lvl w:ilvl="1">
      <w:start w:val="1"/>
      <w:numFmt w:val="decimal"/>
      <w:isLgl/>
      <w:lvlText w:val="%1.%2"/>
      <w:lvlJc w:val="left"/>
      <w:pPr>
        <w:ind w:left="-208" w:hanging="360"/>
      </w:pPr>
      <w:rPr>
        <w:rFonts w:hint="default"/>
      </w:rPr>
    </w:lvl>
    <w:lvl w:ilvl="2">
      <w:start w:val="1"/>
      <w:numFmt w:val="decimal"/>
      <w:isLgl/>
      <w:lvlText w:val="%1.%2.%3"/>
      <w:lvlJc w:val="left"/>
      <w:pPr>
        <w:ind w:left="152" w:hanging="720"/>
      </w:pPr>
      <w:rPr>
        <w:rFonts w:hint="default"/>
      </w:rPr>
    </w:lvl>
    <w:lvl w:ilvl="3">
      <w:start w:val="1"/>
      <w:numFmt w:val="decimal"/>
      <w:isLgl/>
      <w:lvlText w:val="%1.%2.%3.%4"/>
      <w:lvlJc w:val="left"/>
      <w:pPr>
        <w:ind w:left="152" w:hanging="720"/>
      </w:pPr>
      <w:rPr>
        <w:rFonts w:hint="default"/>
      </w:rPr>
    </w:lvl>
    <w:lvl w:ilvl="4">
      <w:start w:val="1"/>
      <w:numFmt w:val="decimal"/>
      <w:isLgl/>
      <w:lvlText w:val="%1.%2.%3.%4.%5"/>
      <w:lvlJc w:val="left"/>
      <w:pPr>
        <w:ind w:left="512" w:hanging="1080"/>
      </w:pPr>
      <w:rPr>
        <w:rFonts w:hint="default"/>
      </w:rPr>
    </w:lvl>
    <w:lvl w:ilvl="5">
      <w:start w:val="1"/>
      <w:numFmt w:val="decimal"/>
      <w:isLgl/>
      <w:lvlText w:val="%1.%2.%3.%4.%5.%6"/>
      <w:lvlJc w:val="left"/>
      <w:pPr>
        <w:ind w:left="512" w:hanging="1080"/>
      </w:pPr>
      <w:rPr>
        <w:rFonts w:hint="default"/>
      </w:rPr>
    </w:lvl>
    <w:lvl w:ilvl="6">
      <w:start w:val="1"/>
      <w:numFmt w:val="decimal"/>
      <w:isLgl/>
      <w:lvlText w:val="%1.%2.%3.%4.%5.%6.%7"/>
      <w:lvlJc w:val="left"/>
      <w:pPr>
        <w:ind w:left="872" w:hanging="1440"/>
      </w:pPr>
      <w:rPr>
        <w:rFonts w:hint="default"/>
      </w:rPr>
    </w:lvl>
    <w:lvl w:ilvl="7">
      <w:start w:val="1"/>
      <w:numFmt w:val="decimal"/>
      <w:isLgl/>
      <w:lvlText w:val="%1.%2.%3.%4.%5.%6.%7.%8"/>
      <w:lvlJc w:val="left"/>
      <w:pPr>
        <w:ind w:left="872" w:hanging="1440"/>
      </w:pPr>
      <w:rPr>
        <w:rFonts w:hint="default"/>
      </w:rPr>
    </w:lvl>
    <w:lvl w:ilvl="8">
      <w:start w:val="1"/>
      <w:numFmt w:val="decimal"/>
      <w:isLgl/>
      <w:lvlText w:val="%1.%2.%3.%4.%5.%6.%7.%8.%9"/>
      <w:lvlJc w:val="left"/>
      <w:pPr>
        <w:ind w:left="872" w:hanging="1440"/>
      </w:pPr>
      <w:rPr>
        <w:rFonts w:hint="default"/>
      </w:rPr>
    </w:lvl>
  </w:abstractNum>
  <w:abstractNum w:abstractNumId="15" w15:restartNumberingAfterBreak="0">
    <w:nsid w:val="6D1C26D7"/>
    <w:multiLevelType w:val="hybridMultilevel"/>
    <w:tmpl w:val="E800DD1A"/>
    <w:lvl w:ilvl="0" w:tplc="FD36CCEA">
      <w:start w:val="4"/>
      <w:numFmt w:val="bullet"/>
      <w:lvlText w:val="-"/>
      <w:lvlJc w:val="left"/>
      <w:pPr>
        <w:ind w:left="720" w:hanging="360"/>
      </w:pPr>
      <w:rPr>
        <w:rFonts w:ascii="Calibri Light" w:eastAsiaTheme="minorHAnsi" w:hAnsi="Calibri Light" w:cs="Sendnya"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6" w15:restartNumberingAfterBreak="0">
    <w:nsid w:val="704B4679"/>
    <w:multiLevelType w:val="hybridMultilevel"/>
    <w:tmpl w:val="C0286C26"/>
    <w:lvl w:ilvl="0" w:tplc="04140003">
      <w:start w:val="1"/>
      <w:numFmt w:val="bullet"/>
      <w:lvlText w:val="o"/>
      <w:lvlJc w:val="left"/>
      <w:pPr>
        <w:ind w:left="1440" w:hanging="360"/>
      </w:pPr>
      <w:rPr>
        <w:rFonts w:ascii="Courier New" w:hAnsi="Courier New" w:cs="Courier New" w:hint="default"/>
      </w:rPr>
    </w:lvl>
    <w:lvl w:ilvl="1" w:tplc="08140003" w:tentative="1">
      <w:start w:val="1"/>
      <w:numFmt w:val="bullet"/>
      <w:lvlText w:val="o"/>
      <w:lvlJc w:val="left"/>
      <w:pPr>
        <w:ind w:left="2160" w:hanging="360"/>
      </w:pPr>
      <w:rPr>
        <w:rFonts w:ascii="Courier New" w:hAnsi="Courier New" w:cs="Courier New" w:hint="default"/>
      </w:rPr>
    </w:lvl>
    <w:lvl w:ilvl="2" w:tplc="08140005" w:tentative="1">
      <w:start w:val="1"/>
      <w:numFmt w:val="bullet"/>
      <w:lvlText w:val=""/>
      <w:lvlJc w:val="left"/>
      <w:pPr>
        <w:ind w:left="2880" w:hanging="360"/>
      </w:pPr>
      <w:rPr>
        <w:rFonts w:ascii="Wingdings" w:hAnsi="Wingdings" w:hint="default"/>
      </w:rPr>
    </w:lvl>
    <w:lvl w:ilvl="3" w:tplc="08140001" w:tentative="1">
      <w:start w:val="1"/>
      <w:numFmt w:val="bullet"/>
      <w:lvlText w:val=""/>
      <w:lvlJc w:val="left"/>
      <w:pPr>
        <w:ind w:left="3600" w:hanging="360"/>
      </w:pPr>
      <w:rPr>
        <w:rFonts w:ascii="Symbol" w:hAnsi="Symbol" w:hint="default"/>
      </w:rPr>
    </w:lvl>
    <w:lvl w:ilvl="4" w:tplc="08140003" w:tentative="1">
      <w:start w:val="1"/>
      <w:numFmt w:val="bullet"/>
      <w:lvlText w:val="o"/>
      <w:lvlJc w:val="left"/>
      <w:pPr>
        <w:ind w:left="4320" w:hanging="360"/>
      </w:pPr>
      <w:rPr>
        <w:rFonts w:ascii="Courier New" w:hAnsi="Courier New" w:cs="Courier New" w:hint="default"/>
      </w:rPr>
    </w:lvl>
    <w:lvl w:ilvl="5" w:tplc="08140005" w:tentative="1">
      <w:start w:val="1"/>
      <w:numFmt w:val="bullet"/>
      <w:lvlText w:val=""/>
      <w:lvlJc w:val="left"/>
      <w:pPr>
        <w:ind w:left="5040" w:hanging="360"/>
      </w:pPr>
      <w:rPr>
        <w:rFonts w:ascii="Wingdings" w:hAnsi="Wingdings" w:hint="default"/>
      </w:rPr>
    </w:lvl>
    <w:lvl w:ilvl="6" w:tplc="08140001" w:tentative="1">
      <w:start w:val="1"/>
      <w:numFmt w:val="bullet"/>
      <w:lvlText w:val=""/>
      <w:lvlJc w:val="left"/>
      <w:pPr>
        <w:ind w:left="5760" w:hanging="360"/>
      </w:pPr>
      <w:rPr>
        <w:rFonts w:ascii="Symbol" w:hAnsi="Symbol" w:hint="default"/>
      </w:rPr>
    </w:lvl>
    <w:lvl w:ilvl="7" w:tplc="08140003" w:tentative="1">
      <w:start w:val="1"/>
      <w:numFmt w:val="bullet"/>
      <w:lvlText w:val="o"/>
      <w:lvlJc w:val="left"/>
      <w:pPr>
        <w:ind w:left="6480" w:hanging="360"/>
      </w:pPr>
      <w:rPr>
        <w:rFonts w:ascii="Courier New" w:hAnsi="Courier New" w:cs="Courier New" w:hint="default"/>
      </w:rPr>
    </w:lvl>
    <w:lvl w:ilvl="8" w:tplc="08140005" w:tentative="1">
      <w:start w:val="1"/>
      <w:numFmt w:val="bullet"/>
      <w:lvlText w:val=""/>
      <w:lvlJc w:val="left"/>
      <w:pPr>
        <w:ind w:left="7200" w:hanging="360"/>
      </w:pPr>
      <w:rPr>
        <w:rFonts w:ascii="Wingdings" w:hAnsi="Wingdings" w:hint="default"/>
      </w:rPr>
    </w:lvl>
  </w:abstractNum>
  <w:abstractNum w:abstractNumId="17" w15:restartNumberingAfterBreak="0">
    <w:nsid w:val="708A38CC"/>
    <w:multiLevelType w:val="hybridMultilevel"/>
    <w:tmpl w:val="D0A6E9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52E30F5"/>
    <w:multiLevelType w:val="hybridMultilevel"/>
    <w:tmpl w:val="C89C814E"/>
    <w:lvl w:ilvl="0" w:tplc="04140003">
      <w:start w:val="1"/>
      <w:numFmt w:val="bullet"/>
      <w:lvlText w:val="o"/>
      <w:lvlJc w:val="left"/>
      <w:pPr>
        <w:ind w:left="720" w:hanging="360"/>
      </w:pPr>
      <w:rPr>
        <w:rFonts w:ascii="Courier New" w:hAnsi="Courier New" w:cs="Courier New"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904266658">
    <w:abstractNumId w:val="14"/>
  </w:num>
  <w:num w:numId="2" w16cid:durableId="1956520530">
    <w:abstractNumId w:val="9"/>
  </w:num>
  <w:num w:numId="3" w16cid:durableId="1518231574">
    <w:abstractNumId w:val="15"/>
  </w:num>
  <w:num w:numId="4" w16cid:durableId="933434623">
    <w:abstractNumId w:val="16"/>
  </w:num>
  <w:num w:numId="5" w16cid:durableId="1110126716">
    <w:abstractNumId w:val="10"/>
  </w:num>
  <w:num w:numId="6" w16cid:durableId="1348406785">
    <w:abstractNumId w:val="18"/>
  </w:num>
  <w:num w:numId="7" w16cid:durableId="564611005">
    <w:abstractNumId w:val="8"/>
  </w:num>
  <w:num w:numId="8" w16cid:durableId="1854997127">
    <w:abstractNumId w:val="6"/>
  </w:num>
  <w:num w:numId="9" w16cid:durableId="1175412870">
    <w:abstractNumId w:val="4"/>
  </w:num>
  <w:num w:numId="10" w16cid:durableId="1592930688">
    <w:abstractNumId w:val="5"/>
  </w:num>
  <w:num w:numId="11" w16cid:durableId="2009824325">
    <w:abstractNumId w:val="11"/>
  </w:num>
  <w:num w:numId="12" w16cid:durableId="1879121134">
    <w:abstractNumId w:val="2"/>
  </w:num>
  <w:num w:numId="13" w16cid:durableId="1672175551">
    <w:abstractNumId w:val="7"/>
  </w:num>
  <w:num w:numId="14" w16cid:durableId="1861819973">
    <w:abstractNumId w:val="13"/>
  </w:num>
  <w:num w:numId="15" w16cid:durableId="697316466">
    <w:abstractNumId w:val="0"/>
  </w:num>
  <w:num w:numId="16" w16cid:durableId="1702170955">
    <w:abstractNumId w:val="9"/>
  </w:num>
  <w:num w:numId="17" w16cid:durableId="1406105493">
    <w:abstractNumId w:val="9"/>
  </w:num>
  <w:num w:numId="18" w16cid:durableId="1755513458">
    <w:abstractNumId w:val="9"/>
  </w:num>
  <w:num w:numId="19" w16cid:durableId="796341892">
    <w:abstractNumId w:val="9"/>
  </w:num>
  <w:num w:numId="20" w16cid:durableId="435633830">
    <w:abstractNumId w:val="9"/>
  </w:num>
  <w:num w:numId="21" w16cid:durableId="874270613">
    <w:abstractNumId w:val="9"/>
  </w:num>
  <w:num w:numId="22" w16cid:durableId="2083209685">
    <w:abstractNumId w:val="9"/>
  </w:num>
  <w:num w:numId="23" w16cid:durableId="831405930">
    <w:abstractNumId w:val="9"/>
  </w:num>
  <w:num w:numId="24" w16cid:durableId="1105928443">
    <w:abstractNumId w:val="9"/>
  </w:num>
  <w:num w:numId="25" w16cid:durableId="181018529">
    <w:abstractNumId w:val="9"/>
  </w:num>
  <w:num w:numId="26" w16cid:durableId="1427074367">
    <w:abstractNumId w:val="9"/>
  </w:num>
  <w:num w:numId="27" w16cid:durableId="1863323736">
    <w:abstractNumId w:val="9"/>
  </w:num>
  <w:num w:numId="28" w16cid:durableId="851603090">
    <w:abstractNumId w:val="9"/>
  </w:num>
  <w:num w:numId="29" w16cid:durableId="242568074">
    <w:abstractNumId w:val="9"/>
  </w:num>
  <w:num w:numId="30" w16cid:durableId="1189488042">
    <w:abstractNumId w:val="9"/>
  </w:num>
  <w:num w:numId="31" w16cid:durableId="1370375355">
    <w:abstractNumId w:val="9"/>
  </w:num>
  <w:num w:numId="32" w16cid:durableId="1232152228">
    <w:abstractNumId w:val="9"/>
  </w:num>
  <w:num w:numId="33" w16cid:durableId="1969388765">
    <w:abstractNumId w:val="9"/>
  </w:num>
  <w:num w:numId="34" w16cid:durableId="373850014">
    <w:abstractNumId w:val="9"/>
  </w:num>
  <w:num w:numId="35" w16cid:durableId="354115280">
    <w:abstractNumId w:val="9"/>
  </w:num>
  <w:num w:numId="36" w16cid:durableId="2068064331">
    <w:abstractNumId w:val="9"/>
  </w:num>
  <w:num w:numId="37" w16cid:durableId="557671810">
    <w:abstractNumId w:val="9"/>
  </w:num>
  <w:num w:numId="38" w16cid:durableId="1960793025">
    <w:abstractNumId w:val="9"/>
  </w:num>
  <w:num w:numId="39" w16cid:durableId="1038581668">
    <w:abstractNumId w:val="9"/>
  </w:num>
  <w:num w:numId="40" w16cid:durableId="1544714787">
    <w:abstractNumId w:val="9"/>
  </w:num>
  <w:num w:numId="41" w16cid:durableId="169878788">
    <w:abstractNumId w:val="9"/>
  </w:num>
  <w:num w:numId="42" w16cid:durableId="1530223122">
    <w:abstractNumId w:val="3"/>
  </w:num>
  <w:num w:numId="43" w16cid:durableId="1491556387">
    <w:abstractNumId w:val="12"/>
  </w:num>
  <w:num w:numId="44" w16cid:durableId="1544245927">
    <w:abstractNumId w:val="1"/>
  </w:num>
  <w:num w:numId="45" w16cid:durableId="1763070072">
    <w:abstractNumId w:val="9"/>
  </w:num>
  <w:num w:numId="46" w16cid:durableId="1943143843">
    <w:abstractNumId w:val="17"/>
  </w:num>
  <w:num w:numId="47" w16cid:durableId="1083642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DF"/>
    <w:rsid w:val="0000220F"/>
    <w:rsid w:val="00002750"/>
    <w:rsid w:val="00002A69"/>
    <w:rsid w:val="00023224"/>
    <w:rsid w:val="00023850"/>
    <w:rsid w:val="000271E7"/>
    <w:rsid w:val="0002727A"/>
    <w:rsid w:val="00042B77"/>
    <w:rsid w:val="0004591E"/>
    <w:rsid w:val="00050D1D"/>
    <w:rsid w:val="00053BE5"/>
    <w:rsid w:val="00062489"/>
    <w:rsid w:val="0006348F"/>
    <w:rsid w:val="00066348"/>
    <w:rsid w:val="00073F10"/>
    <w:rsid w:val="00080DCB"/>
    <w:rsid w:val="00091089"/>
    <w:rsid w:val="000A20AE"/>
    <w:rsid w:val="000A3499"/>
    <w:rsid w:val="000B44BD"/>
    <w:rsid w:val="000B4F4E"/>
    <w:rsid w:val="000B69F7"/>
    <w:rsid w:val="000C2B54"/>
    <w:rsid w:val="000D2FEE"/>
    <w:rsid w:val="000D3D50"/>
    <w:rsid w:val="000F0E1E"/>
    <w:rsid w:val="000F7073"/>
    <w:rsid w:val="00101F63"/>
    <w:rsid w:val="00107AD9"/>
    <w:rsid w:val="001153A2"/>
    <w:rsid w:val="001219AE"/>
    <w:rsid w:val="00122C15"/>
    <w:rsid w:val="00125335"/>
    <w:rsid w:val="001254D9"/>
    <w:rsid w:val="00132491"/>
    <w:rsid w:val="00132CA2"/>
    <w:rsid w:val="0013466D"/>
    <w:rsid w:val="00142C7C"/>
    <w:rsid w:val="001500C6"/>
    <w:rsid w:val="00151E34"/>
    <w:rsid w:val="00154828"/>
    <w:rsid w:val="0015636E"/>
    <w:rsid w:val="001637E0"/>
    <w:rsid w:val="0017228B"/>
    <w:rsid w:val="00172BAC"/>
    <w:rsid w:val="00173C21"/>
    <w:rsid w:val="001759DB"/>
    <w:rsid w:val="00180538"/>
    <w:rsid w:val="001853CB"/>
    <w:rsid w:val="001931F8"/>
    <w:rsid w:val="00194513"/>
    <w:rsid w:val="001949F3"/>
    <w:rsid w:val="001963BD"/>
    <w:rsid w:val="001A0DE9"/>
    <w:rsid w:val="001C1766"/>
    <w:rsid w:val="001C44AD"/>
    <w:rsid w:val="001E6A1B"/>
    <w:rsid w:val="001F1BD4"/>
    <w:rsid w:val="001F4328"/>
    <w:rsid w:val="001F689F"/>
    <w:rsid w:val="00210C8D"/>
    <w:rsid w:val="0022675A"/>
    <w:rsid w:val="0023014A"/>
    <w:rsid w:val="00234CD6"/>
    <w:rsid w:val="0024274D"/>
    <w:rsid w:val="00245697"/>
    <w:rsid w:val="00253B92"/>
    <w:rsid w:val="00263CBF"/>
    <w:rsid w:val="00266228"/>
    <w:rsid w:val="00270C6C"/>
    <w:rsid w:val="00274C64"/>
    <w:rsid w:val="00277BF7"/>
    <w:rsid w:val="0028615C"/>
    <w:rsid w:val="00287784"/>
    <w:rsid w:val="002A149A"/>
    <w:rsid w:val="002A7C57"/>
    <w:rsid w:val="002B367E"/>
    <w:rsid w:val="002B38E1"/>
    <w:rsid w:val="002B5739"/>
    <w:rsid w:val="002C0F2D"/>
    <w:rsid w:val="002C4711"/>
    <w:rsid w:val="002C5654"/>
    <w:rsid w:val="002D1B85"/>
    <w:rsid w:val="002D33E3"/>
    <w:rsid w:val="002D6666"/>
    <w:rsid w:val="002E0000"/>
    <w:rsid w:val="002E69D1"/>
    <w:rsid w:val="0031259D"/>
    <w:rsid w:val="00312DD4"/>
    <w:rsid w:val="00313593"/>
    <w:rsid w:val="00321233"/>
    <w:rsid w:val="00323259"/>
    <w:rsid w:val="0033050A"/>
    <w:rsid w:val="003320B5"/>
    <w:rsid w:val="003402AC"/>
    <w:rsid w:val="003411EE"/>
    <w:rsid w:val="0035425C"/>
    <w:rsid w:val="00354BCC"/>
    <w:rsid w:val="0035558E"/>
    <w:rsid w:val="003559B3"/>
    <w:rsid w:val="00363320"/>
    <w:rsid w:val="0037700D"/>
    <w:rsid w:val="00377203"/>
    <w:rsid w:val="00380B0E"/>
    <w:rsid w:val="00381234"/>
    <w:rsid w:val="00384564"/>
    <w:rsid w:val="003953A5"/>
    <w:rsid w:val="003A0723"/>
    <w:rsid w:val="003A4175"/>
    <w:rsid w:val="003A5392"/>
    <w:rsid w:val="003A69C4"/>
    <w:rsid w:val="003A6F06"/>
    <w:rsid w:val="003A74EB"/>
    <w:rsid w:val="003B3F60"/>
    <w:rsid w:val="003C1B02"/>
    <w:rsid w:val="003C294B"/>
    <w:rsid w:val="003D6C3B"/>
    <w:rsid w:val="003E3B65"/>
    <w:rsid w:val="003E5A88"/>
    <w:rsid w:val="003E6C8B"/>
    <w:rsid w:val="003F24F6"/>
    <w:rsid w:val="0040076A"/>
    <w:rsid w:val="00417B7F"/>
    <w:rsid w:val="004324F8"/>
    <w:rsid w:val="00433359"/>
    <w:rsid w:val="004361A8"/>
    <w:rsid w:val="0044051E"/>
    <w:rsid w:val="00440564"/>
    <w:rsid w:val="004446A1"/>
    <w:rsid w:val="004536B9"/>
    <w:rsid w:val="004565AE"/>
    <w:rsid w:val="00457C0A"/>
    <w:rsid w:val="00460422"/>
    <w:rsid w:val="004621C6"/>
    <w:rsid w:val="00467E5B"/>
    <w:rsid w:val="00472111"/>
    <w:rsid w:val="00476B3F"/>
    <w:rsid w:val="00477BF6"/>
    <w:rsid w:val="004858FD"/>
    <w:rsid w:val="00491FEE"/>
    <w:rsid w:val="0049391E"/>
    <w:rsid w:val="00496D29"/>
    <w:rsid w:val="004A0759"/>
    <w:rsid w:val="004A1F03"/>
    <w:rsid w:val="004A1FA4"/>
    <w:rsid w:val="004A760B"/>
    <w:rsid w:val="004B23DF"/>
    <w:rsid w:val="004C5EAB"/>
    <w:rsid w:val="004E3527"/>
    <w:rsid w:val="004E7468"/>
    <w:rsid w:val="004F549E"/>
    <w:rsid w:val="005045E9"/>
    <w:rsid w:val="00504F8F"/>
    <w:rsid w:val="00504FCF"/>
    <w:rsid w:val="0052026B"/>
    <w:rsid w:val="00520CEA"/>
    <w:rsid w:val="00521252"/>
    <w:rsid w:val="005402C1"/>
    <w:rsid w:val="0054285A"/>
    <w:rsid w:val="005428E3"/>
    <w:rsid w:val="005529E2"/>
    <w:rsid w:val="0055492D"/>
    <w:rsid w:val="00554EF6"/>
    <w:rsid w:val="0055558B"/>
    <w:rsid w:val="005652DF"/>
    <w:rsid w:val="005728CB"/>
    <w:rsid w:val="00574635"/>
    <w:rsid w:val="0058204F"/>
    <w:rsid w:val="0058391C"/>
    <w:rsid w:val="00586C5B"/>
    <w:rsid w:val="005A0210"/>
    <w:rsid w:val="005A4B22"/>
    <w:rsid w:val="005A6B0F"/>
    <w:rsid w:val="005A7FAF"/>
    <w:rsid w:val="005B0E9E"/>
    <w:rsid w:val="005B6043"/>
    <w:rsid w:val="005C28FE"/>
    <w:rsid w:val="005C33AF"/>
    <w:rsid w:val="005C7FDB"/>
    <w:rsid w:val="005E62D2"/>
    <w:rsid w:val="005F6754"/>
    <w:rsid w:val="005F6804"/>
    <w:rsid w:val="00606A75"/>
    <w:rsid w:val="00627537"/>
    <w:rsid w:val="00633367"/>
    <w:rsid w:val="00633D86"/>
    <w:rsid w:val="00640304"/>
    <w:rsid w:val="00647F33"/>
    <w:rsid w:val="00652880"/>
    <w:rsid w:val="00657FAB"/>
    <w:rsid w:val="00660F3C"/>
    <w:rsid w:val="00662F61"/>
    <w:rsid w:val="00664E7C"/>
    <w:rsid w:val="00665707"/>
    <w:rsid w:val="00681906"/>
    <w:rsid w:val="00683138"/>
    <w:rsid w:val="00691B83"/>
    <w:rsid w:val="0069657D"/>
    <w:rsid w:val="006A35A1"/>
    <w:rsid w:val="006B08F5"/>
    <w:rsid w:val="006B62DD"/>
    <w:rsid w:val="006C2D96"/>
    <w:rsid w:val="006C3395"/>
    <w:rsid w:val="006C44A6"/>
    <w:rsid w:val="006C45A5"/>
    <w:rsid w:val="006C5F52"/>
    <w:rsid w:val="006C65B8"/>
    <w:rsid w:val="006E05F9"/>
    <w:rsid w:val="006F3661"/>
    <w:rsid w:val="00706935"/>
    <w:rsid w:val="00715237"/>
    <w:rsid w:val="00715400"/>
    <w:rsid w:val="00723AD6"/>
    <w:rsid w:val="007244A4"/>
    <w:rsid w:val="00724C76"/>
    <w:rsid w:val="007267DF"/>
    <w:rsid w:val="00727F41"/>
    <w:rsid w:val="00730DB9"/>
    <w:rsid w:val="00733C9D"/>
    <w:rsid w:val="00740202"/>
    <w:rsid w:val="00740E34"/>
    <w:rsid w:val="007531F5"/>
    <w:rsid w:val="00755FDA"/>
    <w:rsid w:val="007604CF"/>
    <w:rsid w:val="00762519"/>
    <w:rsid w:val="0077361A"/>
    <w:rsid w:val="007765F1"/>
    <w:rsid w:val="00776EC4"/>
    <w:rsid w:val="0078033A"/>
    <w:rsid w:val="007828F4"/>
    <w:rsid w:val="00784FBF"/>
    <w:rsid w:val="00786662"/>
    <w:rsid w:val="007918EB"/>
    <w:rsid w:val="00792078"/>
    <w:rsid w:val="00796F0F"/>
    <w:rsid w:val="007A17D4"/>
    <w:rsid w:val="007B3535"/>
    <w:rsid w:val="007C1AAD"/>
    <w:rsid w:val="007C5DD3"/>
    <w:rsid w:val="007D6C98"/>
    <w:rsid w:val="007F14E2"/>
    <w:rsid w:val="007F1CC4"/>
    <w:rsid w:val="007F296D"/>
    <w:rsid w:val="007F3696"/>
    <w:rsid w:val="007F4DC9"/>
    <w:rsid w:val="008046EA"/>
    <w:rsid w:val="0081008D"/>
    <w:rsid w:val="00810AF7"/>
    <w:rsid w:val="00810DE0"/>
    <w:rsid w:val="00812757"/>
    <w:rsid w:val="0081444A"/>
    <w:rsid w:val="008178B8"/>
    <w:rsid w:val="00820B3C"/>
    <w:rsid w:val="00823DBC"/>
    <w:rsid w:val="008340EC"/>
    <w:rsid w:val="008375D1"/>
    <w:rsid w:val="0083798F"/>
    <w:rsid w:val="00840A1B"/>
    <w:rsid w:val="00846205"/>
    <w:rsid w:val="00846D8F"/>
    <w:rsid w:val="00850A7B"/>
    <w:rsid w:val="00853F98"/>
    <w:rsid w:val="00857444"/>
    <w:rsid w:val="00860558"/>
    <w:rsid w:val="00863123"/>
    <w:rsid w:val="008678A4"/>
    <w:rsid w:val="00870AE9"/>
    <w:rsid w:val="00871784"/>
    <w:rsid w:val="008730F0"/>
    <w:rsid w:val="00874D36"/>
    <w:rsid w:val="00876C6A"/>
    <w:rsid w:val="00881BCE"/>
    <w:rsid w:val="00884251"/>
    <w:rsid w:val="00894DB0"/>
    <w:rsid w:val="00895878"/>
    <w:rsid w:val="008A1BAF"/>
    <w:rsid w:val="008B0BD1"/>
    <w:rsid w:val="008B2751"/>
    <w:rsid w:val="008B545E"/>
    <w:rsid w:val="008C57C6"/>
    <w:rsid w:val="008D0E8D"/>
    <w:rsid w:val="008D45F6"/>
    <w:rsid w:val="008D566C"/>
    <w:rsid w:val="008D78C3"/>
    <w:rsid w:val="008E377B"/>
    <w:rsid w:val="008F0C54"/>
    <w:rsid w:val="008F15A9"/>
    <w:rsid w:val="008F2F30"/>
    <w:rsid w:val="008F4534"/>
    <w:rsid w:val="00905603"/>
    <w:rsid w:val="00905E6C"/>
    <w:rsid w:val="00905FF1"/>
    <w:rsid w:val="00913DA0"/>
    <w:rsid w:val="00917327"/>
    <w:rsid w:val="009201D7"/>
    <w:rsid w:val="00921648"/>
    <w:rsid w:val="00924809"/>
    <w:rsid w:val="00926A2C"/>
    <w:rsid w:val="00930BC4"/>
    <w:rsid w:val="009344F0"/>
    <w:rsid w:val="00946210"/>
    <w:rsid w:val="00957A29"/>
    <w:rsid w:val="00960A35"/>
    <w:rsid w:val="009610C2"/>
    <w:rsid w:val="00966609"/>
    <w:rsid w:val="009676DD"/>
    <w:rsid w:val="00983B5A"/>
    <w:rsid w:val="00985959"/>
    <w:rsid w:val="00993F29"/>
    <w:rsid w:val="009A2244"/>
    <w:rsid w:val="009A7E7F"/>
    <w:rsid w:val="009B4292"/>
    <w:rsid w:val="009B622F"/>
    <w:rsid w:val="009C0B58"/>
    <w:rsid w:val="009C2A70"/>
    <w:rsid w:val="009C3059"/>
    <w:rsid w:val="009D0BC8"/>
    <w:rsid w:val="009E515B"/>
    <w:rsid w:val="009F1FAD"/>
    <w:rsid w:val="00A05D62"/>
    <w:rsid w:val="00A07B95"/>
    <w:rsid w:val="00A3778D"/>
    <w:rsid w:val="00A42620"/>
    <w:rsid w:val="00A42EC9"/>
    <w:rsid w:val="00A51042"/>
    <w:rsid w:val="00A5725E"/>
    <w:rsid w:val="00A579E9"/>
    <w:rsid w:val="00A61F55"/>
    <w:rsid w:val="00A62E89"/>
    <w:rsid w:val="00A66082"/>
    <w:rsid w:val="00A67CB6"/>
    <w:rsid w:val="00A74578"/>
    <w:rsid w:val="00A8138F"/>
    <w:rsid w:val="00A8336E"/>
    <w:rsid w:val="00A869C7"/>
    <w:rsid w:val="00A86E00"/>
    <w:rsid w:val="00A872EE"/>
    <w:rsid w:val="00AA438B"/>
    <w:rsid w:val="00AA5BB8"/>
    <w:rsid w:val="00AA74D8"/>
    <w:rsid w:val="00AB3C00"/>
    <w:rsid w:val="00AB6C68"/>
    <w:rsid w:val="00AC0389"/>
    <w:rsid w:val="00AC1345"/>
    <w:rsid w:val="00AC4674"/>
    <w:rsid w:val="00AC72F0"/>
    <w:rsid w:val="00AD0B8F"/>
    <w:rsid w:val="00AD7CD5"/>
    <w:rsid w:val="00AE098E"/>
    <w:rsid w:val="00AE5615"/>
    <w:rsid w:val="00AE62EE"/>
    <w:rsid w:val="00AE64C6"/>
    <w:rsid w:val="00AE6B1C"/>
    <w:rsid w:val="00AF1D4A"/>
    <w:rsid w:val="00AF2D55"/>
    <w:rsid w:val="00AF6863"/>
    <w:rsid w:val="00AF7231"/>
    <w:rsid w:val="00B211DD"/>
    <w:rsid w:val="00B249FC"/>
    <w:rsid w:val="00B278AF"/>
    <w:rsid w:val="00B335F3"/>
    <w:rsid w:val="00B515B8"/>
    <w:rsid w:val="00B57C3E"/>
    <w:rsid w:val="00B671B6"/>
    <w:rsid w:val="00B678DB"/>
    <w:rsid w:val="00B7280D"/>
    <w:rsid w:val="00B7329B"/>
    <w:rsid w:val="00B849BD"/>
    <w:rsid w:val="00B84D79"/>
    <w:rsid w:val="00B84E18"/>
    <w:rsid w:val="00B85EDD"/>
    <w:rsid w:val="00B95B0E"/>
    <w:rsid w:val="00BA1AAF"/>
    <w:rsid w:val="00BA5387"/>
    <w:rsid w:val="00BA6D34"/>
    <w:rsid w:val="00BB2245"/>
    <w:rsid w:val="00BB306E"/>
    <w:rsid w:val="00BB66C3"/>
    <w:rsid w:val="00BC0F2A"/>
    <w:rsid w:val="00BE3612"/>
    <w:rsid w:val="00BE3C9D"/>
    <w:rsid w:val="00BE6D4F"/>
    <w:rsid w:val="00BF3121"/>
    <w:rsid w:val="00BF715C"/>
    <w:rsid w:val="00BF769C"/>
    <w:rsid w:val="00C020AE"/>
    <w:rsid w:val="00C14CCA"/>
    <w:rsid w:val="00C2469D"/>
    <w:rsid w:val="00C31651"/>
    <w:rsid w:val="00C431EC"/>
    <w:rsid w:val="00C46F59"/>
    <w:rsid w:val="00C50BBC"/>
    <w:rsid w:val="00C555D5"/>
    <w:rsid w:val="00C55F97"/>
    <w:rsid w:val="00C56225"/>
    <w:rsid w:val="00C62DAC"/>
    <w:rsid w:val="00C64686"/>
    <w:rsid w:val="00C65D73"/>
    <w:rsid w:val="00C73449"/>
    <w:rsid w:val="00C81299"/>
    <w:rsid w:val="00C81312"/>
    <w:rsid w:val="00C81C30"/>
    <w:rsid w:val="00C8322C"/>
    <w:rsid w:val="00C87B61"/>
    <w:rsid w:val="00C9708D"/>
    <w:rsid w:val="00CA048E"/>
    <w:rsid w:val="00CB1A5A"/>
    <w:rsid w:val="00CB36BB"/>
    <w:rsid w:val="00CC1291"/>
    <w:rsid w:val="00CC2E68"/>
    <w:rsid w:val="00CC3B68"/>
    <w:rsid w:val="00CC40A6"/>
    <w:rsid w:val="00CC4CF4"/>
    <w:rsid w:val="00CC6F66"/>
    <w:rsid w:val="00CD0FDE"/>
    <w:rsid w:val="00CD320C"/>
    <w:rsid w:val="00CD74DA"/>
    <w:rsid w:val="00CE3B1B"/>
    <w:rsid w:val="00CE59EF"/>
    <w:rsid w:val="00CE640B"/>
    <w:rsid w:val="00D02CE9"/>
    <w:rsid w:val="00D062A9"/>
    <w:rsid w:val="00D0631C"/>
    <w:rsid w:val="00D06E83"/>
    <w:rsid w:val="00D07DD6"/>
    <w:rsid w:val="00D107C3"/>
    <w:rsid w:val="00D13EA6"/>
    <w:rsid w:val="00D16E11"/>
    <w:rsid w:val="00D23E81"/>
    <w:rsid w:val="00D250C4"/>
    <w:rsid w:val="00D27351"/>
    <w:rsid w:val="00D30D90"/>
    <w:rsid w:val="00D33142"/>
    <w:rsid w:val="00D351CA"/>
    <w:rsid w:val="00D36AEB"/>
    <w:rsid w:val="00D37816"/>
    <w:rsid w:val="00D4166B"/>
    <w:rsid w:val="00D419BC"/>
    <w:rsid w:val="00D51F80"/>
    <w:rsid w:val="00D52520"/>
    <w:rsid w:val="00D52967"/>
    <w:rsid w:val="00D65AC7"/>
    <w:rsid w:val="00D66024"/>
    <w:rsid w:val="00D717C0"/>
    <w:rsid w:val="00D76F77"/>
    <w:rsid w:val="00D80217"/>
    <w:rsid w:val="00DA37D1"/>
    <w:rsid w:val="00DB0E5B"/>
    <w:rsid w:val="00DB6F73"/>
    <w:rsid w:val="00DB78CA"/>
    <w:rsid w:val="00DB7EA0"/>
    <w:rsid w:val="00DC0CAC"/>
    <w:rsid w:val="00DC301E"/>
    <w:rsid w:val="00DC3AC6"/>
    <w:rsid w:val="00DC6BF6"/>
    <w:rsid w:val="00DD294D"/>
    <w:rsid w:val="00DD49FC"/>
    <w:rsid w:val="00DD577C"/>
    <w:rsid w:val="00DE03F5"/>
    <w:rsid w:val="00DE195A"/>
    <w:rsid w:val="00DF0201"/>
    <w:rsid w:val="00DF6342"/>
    <w:rsid w:val="00E02D81"/>
    <w:rsid w:val="00E07736"/>
    <w:rsid w:val="00E234EF"/>
    <w:rsid w:val="00E25A01"/>
    <w:rsid w:val="00E307F2"/>
    <w:rsid w:val="00E369F5"/>
    <w:rsid w:val="00E44C8C"/>
    <w:rsid w:val="00E45EC5"/>
    <w:rsid w:val="00E509F4"/>
    <w:rsid w:val="00E52D0B"/>
    <w:rsid w:val="00E6482C"/>
    <w:rsid w:val="00E663FC"/>
    <w:rsid w:val="00E66E40"/>
    <w:rsid w:val="00E71722"/>
    <w:rsid w:val="00E83533"/>
    <w:rsid w:val="00E963A5"/>
    <w:rsid w:val="00EA064E"/>
    <w:rsid w:val="00EA1F8D"/>
    <w:rsid w:val="00EA53D8"/>
    <w:rsid w:val="00EA5580"/>
    <w:rsid w:val="00EB0675"/>
    <w:rsid w:val="00EB2225"/>
    <w:rsid w:val="00EB2C23"/>
    <w:rsid w:val="00EB627C"/>
    <w:rsid w:val="00EC6740"/>
    <w:rsid w:val="00ED6868"/>
    <w:rsid w:val="00EE1B28"/>
    <w:rsid w:val="00EE4FD2"/>
    <w:rsid w:val="00EE6389"/>
    <w:rsid w:val="00EF16F7"/>
    <w:rsid w:val="00EF4B45"/>
    <w:rsid w:val="00F00942"/>
    <w:rsid w:val="00F01E1E"/>
    <w:rsid w:val="00F10F7D"/>
    <w:rsid w:val="00F22FBF"/>
    <w:rsid w:val="00F24982"/>
    <w:rsid w:val="00F46761"/>
    <w:rsid w:val="00F55127"/>
    <w:rsid w:val="00F86F08"/>
    <w:rsid w:val="00F90937"/>
    <w:rsid w:val="00F91EA0"/>
    <w:rsid w:val="00F97065"/>
    <w:rsid w:val="00FA2DE7"/>
    <w:rsid w:val="00FA5556"/>
    <w:rsid w:val="00FB373A"/>
    <w:rsid w:val="00FD0ED2"/>
    <w:rsid w:val="00FD37DF"/>
    <w:rsid w:val="00FD742E"/>
    <w:rsid w:val="00FF28DA"/>
    <w:rsid w:val="01B02704"/>
    <w:rsid w:val="054807C0"/>
    <w:rsid w:val="05F691DF"/>
    <w:rsid w:val="0B2C2C76"/>
    <w:rsid w:val="0BAEF717"/>
    <w:rsid w:val="0BD8F621"/>
    <w:rsid w:val="0DDC5431"/>
    <w:rsid w:val="0EAD6F58"/>
    <w:rsid w:val="13A89B54"/>
    <w:rsid w:val="15D85E72"/>
    <w:rsid w:val="1D021C86"/>
    <w:rsid w:val="1E52FEC4"/>
    <w:rsid w:val="1F2FE043"/>
    <w:rsid w:val="2192DABC"/>
    <w:rsid w:val="23234AAC"/>
    <w:rsid w:val="276DC9CB"/>
    <w:rsid w:val="2D660706"/>
    <w:rsid w:val="2E7E427D"/>
    <w:rsid w:val="30B0C99B"/>
    <w:rsid w:val="31214709"/>
    <w:rsid w:val="38CCCD8A"/>
    <w:rsid w:val="3AF35612"/>
    <w:rsid w:val="3DE5686D"/>
    <w:rsid w:val="4009DBE2"/>
    <w:rsid w:val="43D0D813"/>
    <w:rsid w:val="4CAD13C5"/>
    <w:rsid w:val="50B06258"/>
    <w:rsid w:val="53234CDE"/>
    <w:rsid w:val="5C46C929"/>
    <w:rsid w:val="6233A31E"/>
    <w:rsid w:val="647D32DF"/>
    <w:rsid w:val="64E80413"/>
    <w:rsid w:val="69B3ED52"/>
    <w:rsid w:val="6E81E5C6"/>
    <w:rsid w:val="6F82A941"/>
    <w:rsid w:val="70AE4B28"/>
    <w:rsid w:val="70E52C72"/>
    <w:rsid w:val="7749F3AE"/>
    <w:rsid w:val="7A86A21E"/>
    <w:rsid w:val="7AB9FD93"/>
    <w:rsid w:val="7C22727F"/>
  </w:rsids>
  <m:mathPr>
    <m:mathFont m:val="Cambria Math"/>
    <m:brkBin m:val="before"/>
    <m:brkBinSub m:val="--"/>
    <m:smallFrac m:val="0"/>
    <m:dispDef/>
    <m:lMargin m:val="0"/>
    <m:rMargin m:val="0"/>
    <m:defJc m:val="centerGroup"/>
    <m:wrapIndent m:val="1440"/>
    <m:intLim m:val="subSup"/>
    <m:naryLim m:val="undOvr"/>
  </m:mathPr>
  <w:themeFontLang w:val="nb-NO" w:eastAsia="nn-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9ADD"/>
  <w15:chartTrackingRefBased/>
  <w15:docId w15:val="{D9691AEE-9C33-416C-A6A4-045F26C2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75A"/>
    <w:pPr>
      <w:spacing w:after="0" w:line="240" w:lineRule="auto"/>
    </w:pPr>
    <w:rPr>
      <w:rFonts w:ascii="Calibri" w:hAnsi="Calibri"/>
      <w:lang w:val="nb-NO"/>
    </w:rPr>
  </w:style>
  <w:style w:type="paragraph" w:styleId="Overskrift1">
    <w:name w:val="heading 1"/>
    <w:basedOn w:val="Normal"/>
    <w:next w:val="Normal"/>
    <w:link w:val="Overskrift1Tegn"/>
    <w:uiPriority w:val="9"/>
    <w:qFormat/>
    <w:rsid w:val="005652DF"/>
    <w:pPr>
      <w:keepNext/>
      <w:keepLines/>
      <w:spacing w:before="480" w:after="240"/>
      <w:outlineLvl w:val="0"/>
    </w:pPr>
    <w:rPr>
      <w:rFonts w:asciiTheme="minorHAnsi" w:eastAsiaTheme="majorEastAsia" w:hAnsiTheme="minorHAnsi" w:cstheme="majorBidi"/>
      <w:b/>
      <w:bCs/>
      <w:sz w:val="26"/>
      <w:szCs w:val="28"/>
    </w:rPr>
  </w:style>
  <w:style w:type="paragraph" w:styleId="Overskrift2">
    <w:name w:val="heading 2"/>
    <w:basedOn w:val="Normal"/>
    <w:next w:val="Normal"/>
    <w:link w:val="Overskrift2Tegn"/>
    <w:uiPriority w:val="9"/>
    <w:unhideWhenUsed/>
    <w:qFormat/>
    <w:rsid w:val="005652DF"/>
    <w:pPr>
      <w:keepNext/>
      <w:keepLines/>
      <w:spacing w:before="200"/>
      <w:outlineLvl w:val="1"/>
    </w:pPr>
    <w:rPr>
      <w:rFonts w:asciiTheme="majorHAnsi" w:eastAsiaTheme="majorEastAsia" w:hAnsiTheme="majorHAnsi" w:cstheme="majorBidi"/>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652DF"/>
    <w:rPr>
      <w:rFonts w:eastAsiaTheme="majorEastAsia" w:cstheme="majorBidi"/>
      <w:b/>
      <w:bCs/>
      <w:sz w:val="26"/>
      <w:szCs w:val="28"/>
      <w:lang w:val="nb-NO"/>
    </w:rPr>
  </w:style>
  <w:style w:type="character" w:customStyle="1" w:styleId="Overskrift2Tegn">
    <w:name w:val="Overskrift 2 Tegn"/>
    <w:basedOn w:val="Standardskriftforavsnitt"/>
    <w:link w:val="Overskrift2"/>
    <w:uiPriority w:val="9"/>
    <w:rsid w:val="005652DF"/>
    <w:rPr>
      <w:rFonts w:asciiTheme="majorHAnsi" w:eastAsiaTheme="majorEastAsia" w:hAnsiTheme="majorHAnsi" w:cstheme="majorBidi"/>
      <w:b/>
      <w:bCs/>
      <w:sz w:val="26"/>
      <w:szCs w:val="26"/>
      <w:lang w:val="nb-NO"/>
    </w:rPr>
  </w:style>
  <w:style w:type="paragraph" w:styleId="Topptekst">
    <w:name w:val="header"/>
    <w:basedOn w:val="Normal"/>
    <w:link w:val="TopptekstTegn"/>
    <w:uiPriority w:val="99"/>
    <w:unhideWhenUsed/>
    <w:rsid w:val="005652DF"/>
    <w:pPr>
      <w:tabs>
        <w:tab w:val="center" w:pos="4536"/>
        <w:tab w:val="right" w:pos="9072"/>
      </w:tabs>
    </w:pPr>
  </w:style>
  <w:style w:type="character" w:customStyle="1" w:styleId="TopptekstTegn">
    <w:name w:val="Topptekst Tegn"/>
    <w:basedOn w:val="Standardskriftforavsnitt"/>
    <w:link w:val="Topptekst"/>
    <w:uiPriority w:val="99"/>
    <w:rsid w:val="005652DF"/>
    <w:rPr>
      <w:rFonts w:ascii="Calibri" w:hAnsi="Calibri"/>
      <w:lang w:val="nb-NO"/>
    </w:rPr>
  </w:style>
  <w:style w:type="paragraph" w:styleId="Bunntekst">
    <w:name w:val="footer"/>
    <w:basedOn w:val="Normal"/>
    <w:link w:val="BunntekstTegn"/>
    <w:uiPriority w:val="99"/>
    <w:unhideWhenUsed/>
    <w:rsid w:val="005652DF"/>
    <w:pPr>
      <w:tabs>
        <w:tab w:val="center" w:pos="4536"/>
        <w:tab w:val="right" w:pos="9072"/>
      </w:tabs>
    </w:pPr>
    <w:rPr>
      <w:sz w:val="16"/>
    </w:rPr>
  </w:style>
  <w:style w:type="character" w:customStyle="1" w:styleId="BunntekstTegn">
    <w:name w:val="Bunntekst Tegn"/>
    <w:basedOn w:val="Standardskriftforavsnitt"/>
    <w:link w:val="Bunntekst"/>
    <w:uiPriority w:val="99"/>
    <w:rsid w:val="005652DF"/>
    <w:rPr>
      <w:rFonts w:ascii="Calibri" w:hAnsi="Calibri"/>
      <w:sz w:val="16"/>
      <w:lang w:val="nb-NO"/>
    </w:rPr>
  </w:style>
  <w:style w:type="table" w:styleId="Tabellrutenett">
    <w:name w:val="Table Grid"/>
    <w:basedOn w:val="Vanligtabell"/>
    <w:uiPriority w:val="39"/>
    <w:rsid w:val="005652DF"/>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detekst">
    <w:name w:val="Ledetekst"/>
    <w:basedOn w:val="Standardskriftforavsnitt"/>
    <w:qFormat/>
    <w:rsid w:val="005652DF"/>
    <w:rPr>
      <w:sz w:val="18"/>
    </w:rPr>
  </w:style>
  <w:style w:type="character" w:styleId="Hyperkobling">
    <w:name w:val="Hyperlink"/>
    <w:basedOn w:val="Standardskriftforavsnitt"/>
    <w:uiPriority w:val="99"/>
    <w:unhideWhenUsed/>
    <w:rsid w:val="005652DF"/>
    <w:rPr>
      <w:color w:val="0563C1" w:themeColor="hyperlink"/>
      <w:u w:val="single"/>
    </w:rPr>
  </w:style>
  <w:style w:type="paragraph" w:styleId="Brdtekst">
    <w:name w:val="Body Text"/>
    <w:basedOn w:val="Normal"/>
    <w:link w:val="BrdtekstTegn"/>
    <w:rsid w:val="005652DF"/>
    <w:pPr>
      <w:spacing w:after="160" w:line="259" w:lineRule="auto"/>
    </w:pPr>
    <w:rPr>
      <w:rFonts w:ascii="Arial" w:eastAsiaTheme="minorEastAsia" w:hAnsi="Arial"/>
      <w:sz w:val="24"/>
      <w:lang w:val="nn-NO" w:eastAsia="nn-NO"/>
    </w:rPr>
  </w:style>
  <w:style w:type="character" w:customStyle="1" w:styleId="BrdtekstTegn">
    <w:name w:val="Brødtekst Tegn"/>
    <w:basedOn w:val="Standardskriftforavsnitt"/>
    <w:link w:val="Brdtekst"/>
    <w:rsid w:val="005652DF"/>
    <w:rPr>
      <w:rFonts w:ascii="Arial" w:eastAsiaTheme="minorEastAsia" w:hAnsi="Arial"/>
      <w:sz w:val="24"/>
      <w:lang w:eastAsia="nn-NO"/>
    </w:rPr>
  </w:style>
  <w:style w:type="paragraph" w:styleId="Listeavsnitt">
    <w:name w:val="List Paragraph"/>
    <w:basedOn w:val="Normal"/>
    <w:uiPriority w:val="34"/>
    <w:qFormat/>
    <w:rsid w:val="005652DF"/>
    <w:pPr>
      <w:ind w:left="720"/>
      <w:contextualSpacing/>
    </w:pPr>
    <w:rPr>
      <w:rFonts w:asciiTheme="minorHAnsi" w:hAnsiTheme="minorHAnsi" w:cs="Sendnya"/>
      <w:lang w:val="nn-NO" w:bidi="or-IN"/>
    </w:rPr>
  </w:style>
  <w:style w:type="character" w:styleId="Ulstomtale">
    <w:name w:val="Unresolved Mention"/>
    <w:basedOn w:val="Standardskriftforavsnitt"/>
    <w:uiPriority w:val="99"/>
    <w:semiHidden/>
    <w:unhideWhenUsed/>
    <w:rsid w:val="0006348F"/>
    <w:rPr>
      <w:color w:val="605E5C"/>
      <w:shd w:val="clear" w:color="auto" w:fill="E1DFDD"/>
    </w:rPr>
  </w:style>
  <w:style w:type="character" w:styleId="Merknadsreferanse">
    <w:name w:val="annotation reference"/>
    <w:basedOn w:val="Standardskriftforavsnitt"/>
    <w:uiPriority w:val="99"/>
    <w:semiHidden/>
    <w:unhideWhenUsed/>
    <w:rsid w:val="00D51F80"/>
    <w:rPr>
      <w:sz w:val="16"/>
      <w:szCs w:val="16"/>
    </w:rPr>
  </w:style>
  <w:style w:type="paragraph" w:styleId="Merknadstekst">
    <w:name w:val="annotation text"/>
    <w:basedOn w:val="Normal"/>
    <w:link w:val="MerknadstekstTegn"/>
    <w:uiPriority w:val="99"/>
    <w:unhideWhenUsed/>
    <w:rsid w:val="00D51F80"/>
    <w:rPr>
      <w:sz w:val="20"/>
      <w:szCs w:val="20"/>
    </w:rPr>
  </w:style>
  <w:style w:type="character" w:customStyle="1" w:styleId="MerknadstekstTegn">
    <w:name w:val="Merknadstekst Tegn"/>
    <w:basedOn w:val="Standardskriftforavsnitt"/>
    <w:link w:val="Merknadstekst"/>
    <w:uiPriority w:val="99"/>
    <w:rsid w:val="00D51F80"/>
    <w:rPr>
      <w:rFonts w:ascii="Calibri" w:hAnsi="Calibri"/>
      <w:sz w:val="20"/>
      <w:szCs w:val="20"/>
      <w:lang w:val="nb-NO"/>
    </w:rPr>
  </w:style>
  <w:style w:type="paragraph" w:styleId="Kommentaremne">
    <w:name w:val="annotation subject"/>
    <w:basedOn w:val="Merknadstekst"/>
    <w:next w:val="Merknadstekst"/>
    <w:link w:val="KommentaremneTegn"/>
    <w:uiPriority w:val="99"/>
    <w:semiHidden/>
    <w:unhideWhenUsed/>
    <w:rsid w:val="00D51F80"/>
    <w:rPr>
      <w:b/>
      <w:bCs/>
    </w:rPr>
  </w:style>
  <w:style w:type="character" w:customStyle="1" w:styleId="KommentaremneTegn">
    <w:name w:val="Kommentaremne Tegn"/>
    <w:basedOn w:val="MerknadstekstTegn"/>
    <w:link w:val="Kommentaremne"/>
    <w:uiPriority w:val="99"/>
    <w:semiHidden/>
    <w:rsid w:val="00D51F80"/>
    <w:rPr>
      <w:rFonts w:ascii="Calibri" w:hAnsi="Calibri"/>
      <w:b/>
      <w:bCs/>
      <w:sz w:val="20"/>
      <w:szCs w:val="20"/>
      <w:lang w:val="nb-NO"/>
    </w:rPr>
  </w:style>
  <w:style w:type="character" w:styleId="Fulgthyperkobling">
    <w:name w:val="FollowedHyperlink"/>
    <w:basedOn w:val="Standardskriftforavsnitt"/>
    <w:uiPriority w:val="99"/>
    <w:semiHidden/>
    <w:unhideWhenUsed/>
    <w:rsid w:val="000D2FEE"/>
    <w:rPr>
      <w:color w:val="954F72" w:themeColor="followedHyperlink"/>
      <w:u w:val="single"/>
    </w:rPr>
  </w:style>
  <w:style w:type="paragraph" w:styleId="Revisjon">
    <w:name w:val="Revision"/>
    <w:hidden/>
    <w:uiPriority w:val="99"/>
    <w:semiHidden/>
    <w:rsid w:val="00755FDA"/>
    <w:pPr>
      <w:spacing w:after="0" w:line="240" w:lineRule="auto"/>
    </w:pPr>
    <w:rPr>
      <w:rFonts w:ascii="Calibri" w:hAnsi="Calibri"/>
      <w:lang w:val="nb-NO"/>
    </w:rPr>
  </w:style>
  <w:style w:type="paragraph" w:customStyle="1" w:styleId="pf0">
    <w:name w:val="pf0"/>
    <w:basedOn w:val="Normal"/>
    <w:rsid w:val="00E83533"/>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cf01">
    <w:name w:val="cf01"/>
    <w:basedOn w:val="Standardskriftforavsnitt"/>
    <w:rsid w:val="00E83533"/>
    <w:rPr>
      <w:rFonts w:ascii="Segoe UI" w:hAnsi="Segoe UI" w:cs="Segoe UI" w:hint="default"/>
      <w:sz w:val="18"/>
      <w:szCs w:val="18"/>
    </w:rPr>
  </w:style>
  <w:style w:type="paragraph" w:styleId="Overskriftforinnholdsfortegnelse">
    <w:name w:val="TOC Heading"/>
    <w:basedOn w:val="Overskrift1"/>
    <w:next w:val="Normal"/>
    <w:uiPriority w:val="39"/>
    <w:unhideWhenUsed/>
    <w:qFormat/>
    <w:rsid w:val="00CA048E"/>
    <w:pPr>
      <w:numPr>
        <w:numId w:val="2"/>
      </w:numPr>
      <w:spacing w:before="240" w:after="0" w:line="259" w:lineRule="auto"/>
      <w:outlineLvl w:val="9"/>
    </w:pPr>
    <w:rPr>
      <w:rFonts w:ascii="Calibri Light" w:eastAsia="SimSun" w:hAnsi="Calibri Light" w:cs="Times New Roman"/>
      <w:b w:val="0"/>
      <w:bCs w:val="0"/>
      <w:color w:val="2E74B5"/>
      <w:sz w:val="32"/>
      <w:szCs w:val="32"/>
      <w:lang w:eastAsia="nb-NO"/>
    </w:rPr>
  </w:style>
  <w:style w:type="character" w:customStyle="1" w:styleId="ui-provider">
    <w:name w:val="ui-provider"/>
    <w:basedOn w:val="Standardskriftforavsnitt"/>
    <w:rsid w:val="00340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06980">
      <w:bodyDiv w:val="1"/>
      <w:marLeft w:val="0"/>
      <w:marRight w:val="0"/>
      <w:marTop w:val="0"/>
      <w:marBottom w:val="0"/>
      <w:divBdr>
        <w:top w:val="none" w:sz="0" w:space="0" w:color="auto"/>
        <w:left w:val="none" w:sz="0" w:space="0" w:color="auto"/>
        <w:bottom w:val="none" w:sz="0" w:space="0" w:color="auto"/>
        <w:right w:val="none" w:sz="0" w:space="0" w:color="auto"/>
      </w:divBdr>
    </w:div>
    <w:div w:id="1923105811">
      <w:bodyDiv w:val="1"/>
      <w:marLeft w:val="0"/>
      <w:marRight w:val="0"/>
      <w:marTop w:val="0"/>
      <w:marBottom w:val="0"/>
      <w:divBdr>
        <w:top w:val="none" w:sz="0" w:space="0" w:color="auto"/>
        <w:left w:val="none" w:sz="0" w:space="0" w:color="auto"/>
        <w:bottom w:val="none" w:sz="0" w:space="0" w:color="auto"/>
        <w:right w:val="none" w:sz="0" w:space="0" w:color="auto"/>
      </w:divBdr>
    </w:div>
    <w:div w:id="2031448949">
      <w:bodyDiv w:val="1"/>
      <w:marLeft w:val="0"/>
      <w:marRight w:val="0"/>
      <w:marTop w:val="0"/>
      <w:marBottom w:val="0"/>
      <w:divBdr>
        <w:top w:val="none" w:sz="0" w:space="0" w:color="auto"/>
        <w:left w:val="none" w:sz="0" w:space="0" w:color="auto"/>
        <w:bottom w:val="none" w:sz="0" w:space="0" w:color="auto"/>
        <w:right w:val="none" w:sz="0" w:space="0" w:color="auto"/>
      </w:divBdr>
      <w:divsChild>
        <w:div w:id="1458061433">
          <w:marLeft w:val="547"/>
          <w:marRight w:val="0"/>
          <w:marTop w:val="0"/>
          <w:marBottom w:val="160"/>
          <w:divBdr>
            <w:top w:val="none" w:sz="0" w:space="0" w:color="auto"/>
            <w:left w:val="none" w:sz="0" w:space="0" w:color="auto"/>
            <w:bottom w:val="none" w:sz="0" w:space="0" w:color="auto"/>
            <w:right w:val="none" w:sz="0" w:space="0" w:color="auto"/>
          </w:divBdr>
        </w:div>
        <w:div w:id="1615557985">
          <w:marLeft w:val="547"/>
          <w:marRight w:val="0"/>
          <w:marTop w:val="0"/>
          <w:marBottom w:val="0"/>
          <w:divBdr>
            <w:top w:val="none" w:sz="0" w:space="0" w:color="auto"/>
            <w:left w:val="none" w:sz="0" w:space="0" w:color="auto"/>
            <w:bottom w:val="none" w:sz="0" w:space="0" w:color="auto"/>
            <w:right w:val="none" w:sz="0" w:space="0" w:color="auto"/>
          </w:divBdr>
        </w:div>
      </w:divsChild>
    </w:div>
    <w:div w:id="2081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vl.no/student/praksis/praksis-for-flki/informasjon-til-praksisfeltet-i-grunnskulelararutdanninga/" TargetMode="External"/><Relationship Id="rId18" Type="http://schemas.openxmlformats.org/officeDocument/2006/relationships/hyperlink" Target="https://lovdata.no/dokument/SF/forskrift/2022-06-16-145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vl.no/student/praksis/praksis-for-flki/" TargetMode="External"/><Relationship Id="rId17" Type="http://schemas.openxmlformats.org/officeDocument/2006/relationships/hyperlink" Target="https://lovdata.no/dokument/SF/forskrift/2017-02-07-13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vdata.no/dokument/NL/lov/2005-04-01-15" TargetMode="External"/><Relationship Id="rId20" Type="http://schemas.openxmlformats.org/officeDocument/2006/relationships/hyperlink" Target="https://lovdata.no/dokument/NL/lov/2005-06-17-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vl.no/student/praksis/praksis-for-flk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hr.no/temasider/nasjonale-retningslinjer/nasjonale-retningslinjer-for-larerutdanningen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ovdata.no/dokument/NL/lov/1998-07-17-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vl.no/student/praksi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69901de-bd1a-492b-bc4e-e259d2bee1e8" xsi:nil="true"/>
    <lcf76f155ced4ddcb4097134ff3c332f xmlns="dd83a927-01c2-407c-b34a-63cddfc3f07d">
      <Terms xmlns="http://schemas.microsoft.com/office/infopath/2007/PartnerControls"/>
    </lcf76f155ced4ddcb4097134ff3c332f>
    <SharedWithUsers xmlns="a69901de-bd1a-492b-bc4e-e259d2bee1e8">
      <UserInfo>
        <DisplayName>Gunn Haraldseid</DisplayName>
        <AccountId>18</AccountId>
        <AccountType/>
      </UserInfo>
      <UserInfo>
        <DisplayName>Tone Reistad</DisplayName>
        <AccountId>16</AccountId>
        <AccountType/>
      </UserInfo>
      <UserInfo>
        <DisplayName>Laila Elise Vindenes</DisplayName>
        <AccountId>26</AccountId>
        <AccountType/>
      </UserInfo>
      <UserInfo>
        <DisplayName>Katharina Reksten Tufteland</DisplayName>
        <AccountId>528</AccountId>
        <AccountType/>
      </UserInfo>
      <UserInfo>
        <DisplayName>Kari Marie Navarsete</DisplayName>
        <AccountId>12</AccountId>
        <AccountType/>
      </UserInfo>
      <UserInfo>
        <DisplayName>Jorunn Anette Henriksen</DisplayName>
        <AccountId>14</AccountId>
        <AccountType/>
      </UserInfo>
      <UserInfo>
        <DisplayName>Marie Gasmann Hermansen</DisplayName>
        <AccountId>464</AccountId>
        <AccountType/>
      </UserInfo>
      <UserInfo>
        <DisplayName>Frøy Hege Loe</DisplayName>
        <AccountId>21</AccountId>
        <AccountType/>
      </UserInfo>
      <UserInfo>
        <DisplayName>Hanne Bjerke Vasshaug</DisplayName>
        <AccountId>66</AccountId>
        <AccountType/>
      </UserInfo>
      <UserInfo>
        <DisplayName>Jeanette Haukeland Bakke</DisplayName>
        <AccountId>28</AccountId>
        <AccountType/>
      </UserInfo>
      <UserInfo>
        <DisplayName>Henriette Opsanger Kvarme</DisplayName>
        <AccountId>91</AccountId>
        <AccountType/>
      </UserInfo>
      <UserInfo>
        <DisplayName>Jørgen Stangeland Bach</DisplayName>
        <AccountId>53</AccountId>
        <AccountType/>
      </UserInfo>
      <UserInfo>
        <DisplayName>Randi Tiedemann Gausemel</DisplayName>
        <AccountId>502</AccountId>
        <AccountType/>
      </UserInfo>
      <UserInfo>
        <DisplayName>Øystein Frøyland</DisplayName>
        <AccountId>541</AccountId>
        <AccountType/>
      </UserInfo>
      <UserInfo>
        <DisplayName>Eva Kristin Garlaus Knutsen</DisplayName>
        <AccountId>576</AccountId>
        <AccountType/>
      </UserInfo>
      <UserInfo>
        <DisplayName>Marit Matthiessen</DisplayName>
        <AccountId>703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353F333F57EA46A605B5C9F8C59BEA" ma:contentTypeVersion="16" ma:contentTypeDescription="Opprett et nytt dokument." ma:contentTypeScope="" ma:versionID="1814c7a2a911bd736ff1900f7c9fffba">
  <xsd:schema xmlns:xsd="http://www.w3.org/2001/XMLSchema" xmlns:xs="http://www.w3.org/2001/XMLSchema" xmlns:p="http://schemas.microsoft.com/office/2006/metadata/properties" xmlns:ns2="dd83a927-01c2-407c-b34a-63cddfc3f07d" xmlns:ns3="a69901de-bd1a-492b-bc4e-e259d2bee1e8" targetNamespace="http://schemas.microsoft.com/office/2006/metadata/properties" ma:root="true" ma:fieldsID="5c3f9c2f4a7f87e0f2d76b1e17027806" ns2:_="" ns3:_="">
    <xsd:import namespace="dd83a927-01c2-407c-b34a-63cddfc3f07d"/>
    <xsd:import namespace="a69901de-bd1a-492b-bc4e-e259d2bee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a927-01c2-407c-b34a-63cddfc3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901de-bd1a-492b-bc4e-e259d2bee1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6a719db-170d-49b2-b28f-8ebb9132d3e9}" ma:internalName="TaxCatchAll" ma:showField="CatchAllData" ma:web="a69901de-bd1a-492b-bc4e-e259d2bee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677CA-DD2B-43BD-9CC7-5B705B60B399}">
  <ds:schemaRefs>
    <ds:schemaRef ds:uri="http://schemas.openxmlformats.org/officeDocument/2006/bibliography"/>
  </ds:schemaRefs>
</ds:datastoreItem>
</file>

<file path=customXml/itemProps2.xml><?xml version="1.0" encoding="utf-8"?>
<ds:datastoreItem xmlns:ds="http://schemas.openxmlformats.org/officeDocument/2006/customXml" ds:itemID="{D46B60F9-AE65-4A21-8D19-C1A18DDF2660}">
  <ds:schemaRefs>
    <ds:schemaRef ds:uri="http://schemas.microsoft.com/office/2006/metadata/properties"/>
    <ds:schemaRef ds:uri="http://schemas.microsoft.com/office/infopath/2007/PartnerControls"/>
    <ds:schemaRef ds:uri="a69901de-bd1a-492b-bc4e-e259d2bee1e8"/>
    <ds:schemaRef ds:uri="dd83a927-01c2-407c-b34a-63cddfc3f07d"/>
  </ds:schemaRefs>
</ds:datastoreItem>
</file>

<file path=customXml/itemProps3.xml><?xml version="1.0" encoding="utf-8"?>
<ds:datastoreItem xmlns:ds="http://schemas.openxmlformats.org/officeDocument/2006/customXml" ds:itemID="{3CC7980D-AC32-4948-BDBD-07FEEBBAE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a927-01c2-407c-b34a-63cddfc3f07d"/>
    <ds:schemaRef ds:uri="a69901de-bd1a-492b-bc4e-e259d2bee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C2561-FD48-4BAB-B723-4179F49F3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1543</Words>
  <Characters>8178</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Elise Vindenes</dc:creator>
  <cp:keywords/>
  <dc:description/>
  <cp:lastModifiedBy>Laila Elise Vindenes</cp:lastModifiedBy>
  <cp:revision>156</cp:revision>
  <dcterms:created xsi:type="dcterms:W3CDTF">2023-03-20T07:25:00Z</dcterms:created>
  <dcterms:modified xsi:type="dcterms:W3CDTF">2023-03-31T09:41:00Z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0x0101002C353F333F57EA46A605B5C9F8C59BEA</vt:lpwstr>
  </property>
  <property fmtid="{D5CDD505-2E9C-101B-9397-08002B2CF9AE}" pid="3" name="MediaServiceImageTags">
    <vt:lpwstr/>
  </property>
</Properties>
</file>